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74ECB" w14:textId="77777777" w:rsidR="00EE4B6E" w:rsidRDefault="00D74EFD">
      <w:pPr>
        <w:autoSpaceDE w:val="0"/>
        <w:autoSpaceDN w:val="0"/>
        <w:adjustRightInd w:val="0"/>
        <w:jc w:val="center"/>
        <w:outlineLvl w:val="0"/>
        <w:rPr>
          <w:rFonts w:ascii="黑体" w:eastAsia="黑体"/>
          <w:color w:val="000000"/>
          <w:sz w:val="100"/>
          <w:szCs w:val="100"/>
          <w:lang w:val="zh-CN"/>
        </w:rPr>
      </w:pPr>
      <w:r>
        <w:rPr>
          <w:rFonts w:ascii="黑体" w:eastAsia="黑体" w:hint="eastAsia"/>
          <w:color w:val="000000"/>
          <w:sz w:val="100"/>
          <w:szCs w:val="100"/>
          <w:lang w:val="zh-CN"/>
        </w:rPr>
        <w:t>竞争性比选采购</w:t>
      </w:r>
    </w:p>
    <w:p w14:paraId="33A957D6" w14:textId="77777777" w:rsidR="00EE4B6E" w:rsidRDefault="00EE4B6E">
      <w:pPr>
        <w:autoSpaceDE w:val="0"/>
        <w:autoSpaceDN w:val="0"/>
        <w:adjustRightInd w:val="0"/>
        <w:rPr>
          <w:rFonts w:ascii="黑体" w:eastAsia="黑体"/>
          <w:color w:val="000000"/>
          <w:sz w:val="32"/>
          <w:szCs w:val="32"/>
          <w:lang w:val="zh-CN"/>
        </w:rPr>
      </w:pPr>
    </w:p>
    <w:p w14:paraId="31860E9D" w14:textId="77777777" w:rsidR="00EE4B6E" w:rsidRDefault="00EE4B6E">
      <w:pPr>
        <w:autoSpaceDE w:val="0"/>
        <w:autoSpaceDN w:val="0"/>
        <w:adjustRightInd w:val="0"/>
        <w:rPr>
          <w:rFonts w:ascii="黑体" w:eastAsia="黑体"/>
          <w:color w:val="000000"/>
          <w:sz w:val="32"/>
          <w:szCs w:val="32"/>
          <w:lang w:val="zh-CN"/>
        </w:rPr>
      </w:pPr>
    </w:p>
    <w:p w14:paraId="0D008127" w14:textId="77777777" w:rsidR="00EE4B6E" w:rsidRDefault="00EE4B6E">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EE4B6E" w14:paraId="05FF4F4F" w14:textId="77777777">
        <w:trPr>
          <w:trHeight w:val="2336"/>
        </w:trPr>
        <w:tc>
          <w:tcPr>
            <w:tcW w:w="9610" w:type="dxa"/>
            <w:tcBorders>
              <w:top w:val="nil"/>
              <w:left w:val="nil"/>
              <w:bottom w:val="nil"/>
              <w:right w:val="nil"/>
            </w:tcBorders>
          </w:tcPr>
          <w:p w14:paraId="0C103603" w14:textId="77777777" w:rsidR="00EE4B6E" w:rsidRDefault="00EE4B6E">
            <w:pPr>
              <w:autoSpaceDE w:val="0"/>
              <w:autoSpaceDN w:val="0"/>
              <w:adjustRightInd w:val="0"/>
              <w:ind w:firstLineChars="450" w:firstLine="1980"/>
              <w:jc w:val="center"/>
              <w:rPr>
                <w:rFonts w:ascii="黑体" w:eastAsia="黑体"/>
                <w:color w:val="000000"/>
                <w:sz w:val="44"/>
                <w:szCs w:val="44"/>
                <w:lang w:val="zh-CN"/>
              </w:rPr>
            </w:pPr>
          </w:p>
          <w:p w14:paraId="240E72BB" w14:textId="77777777" w:rsidR="00EE4B6E" w:rsidRDefault="00EE4B6E">
            <w:pPr>
              <w:autoSpaceDE w:val="0"/>
              <w:autoSpaceDN w:val="0"/>
              <w:adjustRightInd w:val="0"/>
              <w:ind w:firstLineChars="450" w:firstLine="1980"/>
              <w:jc w:val="center"/>
              <w:rPr>
                <w:rFonts w:ascii="黑体" w:eastAsia="黑体"/>
                <w:color w:val="000000"/>
                <w:sz w:val="44"/>
                <w:szCs w:val="44"/>
                <w:lang w:val="zh-CN"/>
              </w:rPr>
            </w:pPr>
          </w:p>
          <w:p w14:paraId="58B79A54" w14:textId="39E2ECDB" w:rsidR="00EE4B6E" w:rsidRDefault="00D74EFD">
            <w:pPr>
              <w:autoSpaceDE w:val="0"/>
              <w:autoSpaceDN w:val="0"/>
              <w:adjustRightInd w:val="0"/>
              <w:ind w:leftChars="450" w:left="1080" w:firstLineChars="300" w:firstLine="1320"/>
              <w:rPr>
                <w:rFonts w:ascii="黑体" w:eastAsia="黑体"/>
                <w:color w:val="000000"/>
                <w:sz w:val="44"/>
                <w:szCs w:val="44"/>
                <w:lang w:val="zh-CN"/>
              </w:rPr>
            </w:pPr>
            <w:r>
              <w:rPr>
                <w:rFonts w:ascii="黑体" w:eastAsia="黑体" w:hint="eastAsia"/>
                <w:color w:val="000000"/>
                <w:sz w:val="44"/>
                <w:szCs w:val="44"/>
                <w:lang w:val="zh-CN"/>
              </w:rPr>
              <w:t>项目编号：</w:t>
            </w:r>
            <w:r w:rsidR="001C2E05">
              <w:rPr>
                <w:rFonts w:ascii="黑体" w:eastAsia="黑体"/>
                <w:color w:val="000000"/>
                <w:sz w:val="44"/>
                <w:szCs w:val="44"/>
                <w:lang w:val="zh-CN"/>
              </w:rPr>
              <w:t>NJKQ-2024CG084</w:t>
            </w:r>
          </w:p>
          <w:p w14:paraId="03075612" w14:textId="4FC3EEA3" w:rsidR="00EE4B6E" w:rsidRDefault="00D74EFD" w:rsidP="002A1C4A">
            <w:pPr>
              <w:autoSpaceDE w:val="0"/>
              <w:autoSpaceDN w:val="0"/>
              <w:adjustRightInd w:val="0"/>
              <w:ind w:firstLineChars="300" w:firstLine="1320"/>
              <w:rPr>
                <w:rFonts w:ascii="黑体" w:eastAsia="黑体"/>
                <w:color w:val="000000"/>
                <w:sz w:val="44"/>
                <w:szCs w:val="44"/>
                <w:lang w:val="zh-CN"/>
              </w:rPr>
            </w:pPr>
            <w:r>
              <w:rPr>
                <w:rFonts w:ascii="黑体" w:eastAsia="黑体" w:hint="eastAsia"/>
                <w:color w:val="000000"/>
                <w:sz w:val="44"/>
                <w:szCs w:val="44"/>
                <w:lang w:val="zh-CN"/>
              </w:rPr>
              <w:t>项目名称：</w:t>
            </w:r>
            <w:r w:rsidR="001C2E05">
              <w:rPr>
                <w:rFonts w:ascii="黑体" w:eastAsia="黑体" w:hint="eastAsia"/>
                <w:color w:val="000000"/>
                <w:sz w:val="44"/>
                <w:szCs w:val="44"/>
                <w:lang w:val="zh-CN"/>
              </w:rPr>
              <w:t>安全生产应急预案</w:t>
            </w:r>
            <w:r w:rsidR="00FD5804">
              <w:rPr>
                <w:rFonts w:ascii="黑体" w:eastAsia="黑体" w:hint="eastAsia"/>
                <w:color w:val="000000"/>
                <w:sz w:val="44"/>
                <w:szCs w:val="44"/>
                <w:lang w:val="zh-CN"/>
              </w:rPr>
              <w:t>评审、修订</w:t>
            </w:r>
            <w:r w:rsidR="001C2E05">
              <w:rPr>
                <w:rFonts w:ascii="黑体" w:eastAsia="黑体" w:hint="eastAsia"/>
                <w:color w:val="000000"/>
                <w:sz w:val="44"/>
                <w:szCs w:val="44"/>
                <w:lang w:val="zh-CN"/>
              </w:rPr>
              <w:t>服务</w:t>
            </w:r>
          </w:p>
        </w:tc>
      </w:tr>
    </w:tbl>
    <w:p w14:paraId="49DEB368" w14:textId="77777777" w:rsidR="00EE4B6E" w:rsidRDefault="00EE4B6E">
      <w:pPr>
        <w:jc w:val="center"/>
        <w:rPr>
          <w:rFonts w:ascii="黑体" w:eastAsia="黑体"/>
          <w:color w:val="000000"/>
          <w:sz w:val="44"/>
          <w:szCs w:val="44"/>
          <w:lang w:val="zh-CN"/>
        </w:rPr>
      </w:pPr>
    </w:p>
    <w:p w14:paraId="460960ED" w14:textId="77777777" w:rsidR="00EE4B6E" w:rsidRDefault="00EE4B6E">
      <w:pPr>
        <w:autoSpaceDE w:val="0"/>
        <w:autoSpaceDN w:val="0"/>
        <w:adjustRightInd w:val="0"/>
        <w:rPr>
          <w:rFonts w:ascii="黑体" w:eastAsia="黑体"/>
          <w:color w:val="000000"/>
          <w:sz w:val="32"/>
          <w:szCs w:val="32"/>
          <w:lang w:val="zh-CN"/>
        </w:rPr>
      </w:pPr>
    </w:p>
    <w:p w14:paraId="413FE6A9" w14:textId="77777777" w:rsidR="00EE4B6E" w:rsidRDefault="00EE4B6E">
      <w:pPr>
        <w:autoSpaceDE w:val="0"/>
        <w:autoSpaceDN w:val="0"/>
        <w:adjustRightInd w:val="0"/>
        <w:rPr>
          <w:rFonts w:ascii="黑体" w:eastAsia="黑体"/>
          <w:color w:val="000000"/>
          <w:sz w:val="32"/>
          <w:szCs w:val="32"/>
          <w:lang w:val="zh-CN"/>
        </w:rPr>
      </w:pPr>
    </w:p>
    <w:p w14:paraId="5175DF8C" w14:textId="77777777" w:rsidR="00EE4B6E" w:rsidRDefault="00EE4B6E">
      <w:pPr>
        <w:autoSpaceDE w:val="0"/>
        <w:autoSpaceDN w:val="0"/>
        <w:adjustRightInd w:val="0"/>
        <w:rPr>
          <w:rFonts w:ascii="黑体" w:eastAsia="黑体"/>
          <w:color w:val="000000"/>
          <w:sz w:val="32"/>
          <w:szCs w:val="32"/>
          <w:lang w:val="zh-CN"/>
        </w:rPr>
      </w:pPr>
    </w:p>
    <w:p w14:paraId="64BF4FE5" w14:textId="77777777" w:rsidR="00EE4B6E" w:rsidRDefault="00EE4B6E">
      <w:pPr>
        <w:autoSpaceDE w:val="0"/>
        <w:autoSpaceDN w:val="0"/>
        <w:adjustRightInd w:val="0"/>
        <w:rPr>
          <w:rFonts w:ascii="黑体" w:eastAsia="黑体"/>
          <w:color w:val="000000"/>
          <w:sz w:val="32"/>
          <w:szCs w:val="32"/>
          <w:lang w:val="zh-CN"/>
        </w:rPr>
      </w:pPr>
    </w:p>
    <w:p w14:paraId="5404F227" w14:textId="77777777" w:rsidR="00EE4B6E" w:rsidRDefault="00EE4B6E">
      <w:pPr>
        <w:autoSpaceDE w:val="0"/>
        <w:autoSpaceDN w:val="0"/>
        <w:adjustRightInd w:val="0"/>
        <w:rPr>
          <w:rFonts w:ascii="黑体" w:eastAsia="黑体"/>
          <w:color w:val="000000"/>
          <w:sz w:val="32"/>
          <w:szCs w:val="32"/>
          <w:lang w:val="zh-CN"/>
        </w:rPr>
      </w:pPr>
    </w:p>
    <w:p w14:paraId="3391E78D" w14:textId="77777777" w:rsidR="00EE4B6E" w:rsidRDefault="00D74EFD">
      <w:pPr>
        <w:autoSpaceDE w:val="0"/>
        <w:autoSpaceDN w:val="0"/>
        <w:adjustRightInd w:val="0"/>
        <w:jc w:val="center"/>
        <w:outlineLvl w:val="0"/>
        <w:rPr>
          <w:rFonts w:ascii="黑体" w:eastAsia="黑体"/>
          <w:color w:val="000000"/>
          <w:sz w:val="44"/>
          <w:szCs w:val="44"/>
          <w:lang w:val="zh-CN"/>
        </w:rPr>
      </w:pPr>
      <w:r>
        <w:rPr>
          <w:rFonts w:ascii="黑体" w:eastAsia="黑体" w:hint="eastAsia"/>
          <w:color w:val="000000"/>
          <w:sz w:val="44"/>
          <w:szCs w:val="44"/>
          <w:lang w:val="zh-CN"/>
        </w:rPr>
        <w:t>南京市口腔医院采购中心</w:t>
      </w:r>
    </w:p>
    <w:p w14:paraId="1E1F37AA" w14:textId="77777777" w:rsidR="00EE4B6E" w:rsidRDefault="00EE4B6E">
      <w:pPr>
        <w:autoSpaceDE w:val="0"/>
        <w:autoSpaceDN w:val="0"/>
        <w:adjustRightInd w:val="0"/>
        <w:jc w:val="center"/>
        <w:rPr>
          <w:rFonts w:ascii="黑体" w:eastAsia="黑体"/>
          <w:color w:val="000000"/>
          <w:sz w:val="44"/>
          <w:szCs w:val="44"/>
          <w:lang w:val="zh-CN"/>
        </w:rPr>
      </w:pPr>
    </w:p>
    <w:p w14:paraId="5334E1B2" w14:textId="52CCD698" w:rsidR="00EE4B6E" w:rsidRDefault="00D74EFD">
      <w:pPr>
        <w:autoSpaceDE w:val="0"/>
        <w:autoSpaceDN w:val="0"/>
        <w:adjustRightInd w:val="0"/>
        <w:jc w:val="center"/>
        <w:rPr>
          <w:rFonts w:ascii="黑体" w:eastAsia="黑体"/>
          <w:color w:val="000000"/>
          <w:sz w:val="36"/>
          <w:szCs w:val="36"/>
          <w:lang w:val="zh-CN"/>
        </w:rPr>
      </w:pPr>
      <w:r>
        <w:rPr>
          <w:rFonts w:ascii="黑体" w:eastAsia="黑体" w:hint="eastAsia"/>
          <w:color w:val="000000"/>
          <w:sz w:val="44"/>
          <w:szCs w:val="44"/>
          <w:lang w:val="zh-CN"/>
        </w:rPr>
        <w:t>二O二四年</w:t>
      </w:r>
      <w:r w:rsidR="001C2E05">
        <w:rPr>
          <w:rFonts w:ascii="黑体" w:eastAsia="黑体" w:hint="eastAsia"/>
          <w:color w:val="000000"/>
          <w:sz w:val="44"/>
          <w:szCs w:val="44"/>
          <w:lang w:val="zh-CN"/>
        </w:rPr>
        <w:t>十</w:t>
      </w:r>
      <w:r>
        <w:rPr>
          <w:rFonts w:ascii="黑体" w:eastAsia="黑体" w:hint="eastAsia"/>
          <w:color w:val="000000"/>
          <w:sz w:val="44"/>
          <w:szCs w:val="44"/>
          <w:lang w:val="zh-CN"/>
        </w:rPr>
        <w:t>月</w:t>
      </w:r>
      <w:r>
        <w:rPr>
          <w:rFonts w:ascii="黑体" w:eastAsia="黑体"/>
          <w:color w:val="000000"/>
          <w:sz w:val="44"/>
          <w:szCs w:val="44"/>
          <w:lang w:val="zh-CN"/>
        </w:rPr>
        <w:br w:type="page"/>
      </w:r>
      <w:r>
        <w:rPr>
          <w:rFonts w:ascii="黑体" w:eastAsia="黑体" w:hint="eastAsia"/>
          <w:color w:val="000000"/>
          <w:sz w:val="36"/>
          <w:szCs w:val="36"/>
          <w:lang w:val="zh-CN"/>
        </w:rPr>
        <w:lastRenderedPageBreak/>
        <w:t>第一章</w:t>
      </w:r>
      <w:r>
        <w:rPr>
          <w:rFonts w:ascii="黑体" w:eastAsia="黑体"/>
          <w:color w:val="000000"/>
          <w:sz w:val="36"/>
          <w:szCs w:val="36"/>
          <w:lang w:val="zh-CN"/>
        </w:rPr>
        <w:t xml:space="preserve">  </w:t>
      </w:r>
      <w:r>
        <w:rPr>
          <w:rFonts w:ascii="黑体" w:eastAsia="黑体" w:hint="eastAsia"/>
          <w:color w:val="000000"/>
          <w:sz w:val="36"/>
          <w:szCs w:val="36"/>
          <w:lang w:val="zh-CN"/>
        </w:rPr>
        <w:t xml:space="preserve">采购邀请  </w:t>
      </w:r>
    </w:p>
    <w:p w14:paraId="679B785F" w14:textId="77777777" w:rsidR="00EE4B6E" w:rsidRDefault="00EE4B6E">
      <w:pPr>
        <w:autoSpaceDE w:val="0"/>
        <w:autoSpaceDN w:val="0"/>
        <w:adjustRightInd w:val="0"/>
        <w:ind w:firstLine="420"/>
        <w:rPr>
          <w:color w:val="000000"/>
          <w:szCs w:val="21"/>
          <w:lang w:val="zh-CN"/>
        </w:rPr>
      </w:pPr>
    </w:p>
    <w:p w14:paraId="5C5FDFA6" w14:textId="68CF6A52" w:rsidR="00EE4B6E" w:rsidRDefault="00D74EFD">
      <w:pPr>
        <w:rPr>
          <w:color w:val="000000"/>
          <w:szCs w:val="21"/>
        </w:rPr>
      </w:pPr>
      <w:r>
        <w:rPr>
          <w:rFonts w:hint="eastAsia"/>
          <w:color w:val="000000"/>
          <w:szCs w:val="21"/>
        </w:rPr>
        <w:t>南京市口腔医院就</w:t>
      </w:r>
      <w:r w:rsidR="001C2E05">
        <w:rPr>
          <w:rFonts w:hint="eastAsia"/>
          <w:color w:val="000000"/>
          <w:szCs w:val="21"/>
        </w:rPr>
        <w:t>安全生产应急预案</w:t>
      </w:r>
      <w:r w:rsidR="00FD5804">
        <w:rPr>
          <w:rFonts w:hint="eastAsia"/>
          <w:color w:val="000000"/>
          <w:szCs w:val="21"/>
        </w:rPr>
        <w:t>评审、</w:t>
      </w:r>
      <w:r w:rsidR="001C2E05">
        <w:rPr>
          <w:rFonts w:hint="eastAsia"/>
          <w:color w:val="000000"/>
          <w:szCs w:val="21"/>
        </w:rPr>
        <w:t>修订服务</w:t>
      </w:r>
      <w:r>
        <w:rPr>
          <w:rFonts w:hint="eastAsia"/>
          <w:color w:val="000000"/>
          <w:szCs w:val="21"/>
        </w:rPr>
        <w:t>进行竞争性比选采购，有关事宜公告如下：</w:t>
      </w:r>
    </w:p>
    <w:p w14:paraId="43DF76E5" w14:textId="77777777" w:rsidR="00EE4B6E" w:rsidRDefault="00D74EFD">
      <w:pPr>
        <w:rPr>
          <w:color w:val="000000"/>
          <w:szCs w:val="21"/>
        </w:rPr>
      </w:pPr>
      <w:r>
        <w:rPr>
          <w:rFonts w:hint="eastAsia"/>
          <w:color w:val="000000"/>
          <w:szCs w:val="21"/>
        </w:rPr>
        <w:t>一、采购项目信息：</w:t>
      </w:r>
    </w:p>
    <w:p w14:paraId="1013AFF5" w14:textId="2F7C2A7D" w:rsidR="00EE4B6E" w:rsidRDefault="00D74EFD">
      <w:pPr>
        <w:rPr>
          <w:color w:val="000000"/>
          <w:szCs w:val="21"/>
        </w:rPr>
      </w:pPr>
      <w:r>
        <w:rPr>
          <w:rFonts w:hint="eastAsia"/>
          <w:color w:val="000000"/>
          <w:szCs w:val="21"/>
        </w:rPr>
        <w:t>1.项目编号：</w:t>
      </w:r>
      <w:r w:rsidR="001C2E05">
        <w:rPr>
          <w:rFonts w:hint="eastAsia"/>
          <w:color w:val="000000"/>
          <w:szCs w:val="21"/>
        </w:rPr>
        <w:t>NJKQ-2024CG084</w:t>
      </w:r>
    </w:p>
    <w:p w14:paraId="3685FF51" w14:textId="3B441A96" w:rsidR="00EE4B6E" w:rsidRDefault="00D74EFD">
      <w:pPr>
        <w:rPr>
          <w:color w:val="000000"/>
          <w:szCs w:val="21"/>
        </w:rPr>
      </w:pPr>
      <w:r>
        <w:rPr>
          <w:rFonts w:hint="eastAsia"/>
          <w:color w:val="000000"/>
          <w:szCs w:val="21"/>
        </w:rPr>
        <w:t>2.项目名称：</w:t>
      </w:r>
      <w:r w:rsidR="001C2E05">
        <w:rPr>
          <w:rFonts w:hint="eastAsia"/>
          <w:color w:val="000000"/>
          <w:szCs w:val="21"/>
        </w:rPr>
        <w:t>安全生产应急预案</w:t>
      </w:r>
      <w:r w:rsidR="00FD5804">
        <w:rPr>
          <w:rFonts w:hint="eastAsia"/>
          <w:color w:val="000000"/>
          <w:szCs w:val="21"/>
        </w:rPr>
        <w:t>评审、</w:t>
      </w:r>
      <w:r w:rsidR="001C2E05">
        <w:rPr>
          <w:rFonts w:hint="eastAsia"/>
          <w:color w:val="000000"/>
          <w:szCs w:val="21"/>
        </w:rPr>
        <w:t>修订服务</w:t>
      </w:r>
    </w:p>
    <w:p w14:paraId="6904AA9C" w14:textId="7EC6C581" w:rsidR="00EE4B6E" w:rsidRDefault="00B16368">
      <w:pPr>
        <w:rPr>
          <w:color w:val="000000"/>
          <w:szCs w:val="21"/>
        </w:rPr>
      </w:pPr>
      <w:r>
        <w:rPr>
          <w:rFonts w:hint="eastAsia"/>
          <w:color w:val="000000"/>
          <w:szCs w:val="21"/>
        </w:rPr>
        <w:t>3</w:t>
      </w:r>
      <w:r>
        <w:rPr>
          <w:color w:val="000000"/>
          <w:szCs w:val="21"/>
        </w:rPr>
        <w:t>.</w:t>
      </w:r>
      <w:r>
        <w:rPr>
          <w:rFonts w:hint="eastAsia"/>
          <w:color w:val="000000"/>
          <w:szCs w:val="21"/>
        </w:rPr>
        <w:t>项目需求</w:t>
      </w:r>
      <w:r w:rsidR="00D74EFD">
        <w:rPr>
          <w:rFonts w:hint="eastAsia"/>
          <w:color w:val="000000"/>
          <w:szCs w:val="21"/>
        </w:rPr>
        <w:t>：详见采购文件</w:t>
      </w:r>
    </w:p>
    <w:p w14:paraId="4226EA3D" w14:textId="77777777" w:rsidR="00EE4B6E" w:rsidRDefault="00D74EFD">
      <w:pPr>
        <w:rPr>
          <w:color w:val="000000"/>
          <w:szCs w:val="21"/>
        </w:rPr>
      </w:pPr>
      <w:r>
        <w:rPr>
          <w:rFonts w:hint="eastAsia"/>
          <w:color w:val="000000"/>
          <w:szCs w:val="21"/>
        </w:rPr>
        <w:t xml:space="preserve">4.采购项目内容: </w:t>
      </w:r>
    </w:p>
    <w:p w14:paraId="0B9F6781" w14:textId="77777777" w:rsidR="00EE4B6E" w:rsidRDefault="00EE4B6E">
      <w:pPr>
        <w:rPr>
          <w:color w:val="000000"/>
          <w:szCs w:val="21"/>
        </w:rPr>
      </w:pPr>
    </w:p>
    <w:tbl>
      <w:tblPr>
        <w:tblW w:w="0" w:type="auto"/>
        <w:jc w:val="center"/>
        <w:tblCellMar>
          <w:left w:w="0" w:type="dxa"/>
          <w:right w:w="0" w:type="dxa"/>
        </w:tblCellMar>
        <w:tblLook w:val="04A0" w:firstRow="1" w:lastRow="0" w:firstColumn="1" w:lastColumn="0" w:noHBand="0" w:noVBand="1"/>
      </w:tblPr>
      <w:tblGrid>
        <w:gridCol w:w="823"/>
        <w:gridCol w:w="3141"/>
        <w:gridCol w:w="987"/>
        <w:gridCol w:w="1271"/>
      </w:tblGrid>
      <w:tr w:rsidR="002A1C4A" w14:paraId="53B8517B" w14:textId="77777777">
        <w:trPr>
          <w:jc w:val="center"/>
        </w:trPr>
        <w:tc>
          <w:tcPr>
            <w:tcW w:w="823" w:type="dxa"/>
            <w:tcBorders>
              <w:top w:val="single" w:sz="8" w:space="0" w:color="auto"/>
              <w:left w:val="single" w:sz="8" w:space="0" w:color="auto"/>
              <w:bottom w:val="single" w:sz="8" w:space="0" w:color="auto"/>
              <w:right w:val="single" w:sz="8" w:space="0" w:color="auto"/>
            </w:tcBorders>
            <w:vAlign w:val="center"/>
          </w:tcPr>
          <w:p w14:paraId="6285283C" w14:textId="77777777" w:rsidR="002A1C4A" w:rsidRDefault="002A1C4A">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序号</w:t>
            </w:r>
          </w:p>
        </w:tc>
        <w:tc>
          <w:tcPr>
            <w:tcW w:w="3141" w:type="dxa"/>
            <w:tcBorders>
              <w:top w:val="single" w:sz="8" w:space="0" w:color="auto"/>
              <w:left w:val="single" w:sz="8" w:space="0" w:color="auto"/>
              <w:bottom w:val="single" w:sz="8" w:space="0" w:color="auto"/>
              <w:right w:val="single" w:sz="8" w:space="0" w:color="auto"/>
            </w:tcBorders>
            <w:vAlign w:val="center"/>
          </w:tcPr>
          <w:p w14:paraId="434AEC95" w14:textId="77777777" w:rsidR="002A1C4A" w:rsidRDefault="002A1C4A">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名</w:t>
            </w:r>
            <w:r>
              <w:rPr>
                <w:rFonts w:ascii="微软雅黑" w:eastAsia="微软雅黑" w:hAnsi="微软雅黑"/>
                <w:color w:val="000000"/>
                <w:szCs w:val="21"/>
              </w:rPr>
              <w:t>   </w:t>
            </w:r>
            <w:r>
              <w:rPr>
                <w:rFonts w:ascii="微软雅黑" w:eastAsia="微软雅黑" w:hAnsi="微软雅黑" w:hint="eastAsia"/>
                <w:color w:val="000000"/>
                <w:szCs w:val="21"/>
              </w:rPr>
              <w:t>称</w:t>
            </w:r>
          </w:p>
        </w:tc>
        <w:tc>
          <w:tcPr>
            <w:tcW w:w="987" w:type="dxa"/>
            <w:tcBorders>
              <w:top w:val="single" w:sz="8" w:space="0" w:color="auto"/>
              <w:left w:val="single" w:sz="8" w:space="0" w:color="auto"/>
              <w:bottom w:val="single" w:sz="8" w:space="0" w:color="auto"/>
              <w:right w:val="single" w:sz="8" w:space="0" w:color="auto"/>
            </w:tcBorders>
            <w:vAlign w:val="center"/>
          </w:tcPr>
          <w:p w14:paraId="766C6D78" w14:textId="77777777" w:rsidR="002A1C4A" w:rsidRDefault="002A1C4A">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数量</w:t>
            </w:r>
          </w:p>
        </w:tc>
        <w:tc>
          <w:tcPr>
            <w:tcW w:w="1271" w:type="dxa"/>
            <w:tcBorders>
              <w:top w:val="single" w:sz="8" w:space="0" w:color="auto"/>
              <w:left w:val="single" w:sz="8" w:space="0" w:color="auto"/>
              <w:bottom w:val="single" w:sz="8" w:space="0" w:color="auto"/>
              <w:right w:val="single" w:sz="8" w:space="0" w:color="auto"/>
            </w:tcBorders>
            <w:vAlign w:val="center"/>
          </w:tcPr>
          <w:p w14:paraId="533F4E0C" w14:textId="77777777" w:rsidR="002A1C4A" w:rsidRDefault="002A1C4A">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总价</w:t>
            </w:r>
            <w:r>
              <w:rPr>
                <w:rFonts w:ascii="微软雅黑" w:eastAsia="微软雅黑" w:hAnsi="微软雅黑"/>
                <w:color w:val="000000"/>
                <w:szCs w:val="21"/>
              </w:rPr>
              <w:t>(</w:t>
            </w:r>
            <w:r>
              <w:rPr>
                <w:rFonts w:ascii="微软雅黑" w:eastAsia="微软雅黑" w:hAnsi="微软雅黑" w:hint="eastAsia"/>
                <w:color w:val="000000"/>
                <w:szCs w:val="21"/>
              </w:rPr>
              <w:t>万元</w:t>
            </w:r>
            <w:r>
              <w:rPr>
                <w:rFonts w:ascii="微软雅黑" w:eastAsia="微软雅黑" w:hAnsi="微软雅黑"/>
                <w:color w:val="000000"/>
                <w:szCs w:val="21"/>
              </w:rPr>
              <w:t>)</w:t>
            </w:r>
          </w:p>
        </w:tc>
      </w:tr>
      <w:tr w:rsidR="002A1C4A" w14:paraId="36949A3D" w14:textId="77777777">
        <w:trPr>
          <w:trHeight w:val="428"/>
          <w:jc w:val="center"/>
        </w:trPr>
        <w:tc>
          <w:tcPr>
            <w:tcW w:w="823" w:type="dxa"/>
            <w:tcBorders>
              <w:top w:val="single" w:sz="8" w:space="0" w:color="auto"/>
              <w:left w:val="single" w:sz="8" w:space="0" w:color="auto"/>
              <w:bottom w:val="single" w:sz="8" w:space="0" w:color="auto"/>
              <w:right w:val="single" w:sz="8" w:space="0" w:color="auto"/>
            </w:tcBorders>
            <w:vAlign w:val="center"/>
          </w:tcPr>
          <w:p w14:paraId="54B9350D" w14:textId="77777777" w:rsidR="002A1C4A" w:rsidRDefault="002A1C4A">
            <w:pPr>
              <w:spacing w:line="340" w:lineRule="exact"/>
              <w:jc w:val="center"/>
              <w:rPr>
                <w:rFonts w:ascii="微软雅黑" w:eastAsia="微软雅黑" w:hAnsi="微软雅黑"/>
                <w:color w:val="000000"/>
                <w:szCs w:val="21"/>
              </w:rPr>
            </w:pPr>
            <w:r>
              <w:rPr>
                <w:rFonts w:ascii="微软雅黑" w:eastAsia="微软雅黑" w:hAnsi="微软雅黑"/>
                <w:color w:val="000000"/>
                <w:szCs w:val="21"/>
              </w:rPr>
              <w:t>1</w:t>
            </w:r>
          </w:p>
        </w:tc>
        <w:tc>
          <w:tcPr>
            <w:tcW w:w="3141" w:type="dxa"/>
            <w:tcBorders>
              <w:top w:val="single" w:sz="8" w:space="0" w:color="auto"/>
              <w:left w:val="single" w:sz="8" w:space="0" w:color="auto"/>
              <w:bottom w:val="single" w:sz="8" w:space="0" w:color="auto"/>
              <w:right w:val="single" w:sz="8" w:space="0" w:color="auto"/>
            </w:tcBorders>
            <w:vAlign w:val="center"/>
          </w:tcPr>
          <w:p w14:paraId="72C88E7C" w14:textId="3EBCC3DC" w:rsidR="002A1C4A" w:rsidRDefault="001C2E05">
            <w:pPr>
              <w:spacing w:line="340" w:lineRule="exact"/>
              <w:jc w:val="center"/>
              <w:rPr>
                <w:rFonts w:ascii="微软雅黑" w:eastAsia="微软雅黑" w:hAnsi="微软雅黑"/>
                <w:color w:val="000000"/>
                <w:szCs w:val="21"/>
              </w:rPr>
            </w:pPr>
            <w:r>
              <w:rPr>
                <w:rFonts w:hint="eastAsia"/>
                <w:color w:val="000000"/>
                <w:szCs w:val="21"/>
              </w:rPr>
              <w:t>安全生产应急预案</w:t>
            </w:r>
            <w:r w:rsidR="00FD5804">
              <w:rPr>
                <w:rFonts w:hint="eastAsia"/>
                <w:color w:val="000000"/>
                <w:szCs w:val="21"/>
              </w:rPr>
              <w:t>评审、</w:t>
            </w:r>
            <w:r>
              <w:rPr>
                <w:rFonts w:hint="eastAsia"/>
                <w:color w:val="000000"/>
                <w:szCs w:val="21"/>
              </w:rPr>
              <w:t>修订服务</w:t>
            </w:r>
          </w:p>
        </w:tc>
        <w:tc>
          <w:tcPr>
            <w:tcW w:w="987" w:type="dxa"/>
            <w:tcBorders>
              <w:top w:val="single" w:sz="8" w:space="0" w:color="auto"/>
              <w:left w:val="single" w:sz="8" w:space="0" w:color="auto"/>
              <w:bottom w:val="single" w:sz="8" w:space="0" w:color="auto"/>
              <w:right w:val="single" w:sz="8" w:space="0" w:color="auto"/>
            </w:tcBorders>
            <w:vAlign w:val="center"/>
          </w:tcPr>
          <w:p w14:paraId="3A954867" w14:textId="77777777" w:rsidR="002A1C4A" w:rsidRDefault="002A1C4A">
            <w:pPr>
              <w:spacing w:line="340" w:lineRule="exact"/>
              <w:jc w:val="center"/>
              <w:rPr>
                <w:rFonts w:ascii="微软雅黑" w:eastAsia="微软雅黑" w:hAnsi="微软雅黑"/>
                <w:color w:val="000000"/>
                <w:szCs w:val="21"/>
              </w:rPr>
            </w:pPr>
            <w:r>
              <w:rPr>
                <w:rFonts w:ascii="微软雅黑" w:eastAsia="微软雅黑" w:hAnsi="微软雅黑"/>
                <w:color w:val="000000"/>
                <w:szCs w:val="21"/>
              </w:rPr>
              <w:t>1</w:t>
            </w:r>
          </w:p>
        </w:tc>
        <w:tc>
          <w:tcPr>
            <w:tcW w:w="1271" w:type="dxa"/>
            <w:tcBorders>
              <w:top w:val="single" w:sz="8" w:space="0" w:color="auto"/>
              <w:left w:val="single" w:sz="8" w:space="0" w:color="auto"/>
              <w:bottom w:val="single" w:sz="8" w:space="0" w:color="auto"/>
              <w:right w:val="single" w:sz="8" w:space="0" w:color="auto"/>
            </w:tcBorders>
            <w:vAlign w:val="center"/>
          </w:tcPr>
          <w:p w14:paraId="72845F41" w14:textId="4539E1EB" w:rsidR="002A1C4A" w:rsidRDefault="001C2E05">
            <w:pPr>
              <w:spacing w:line="340" w:lineRule="exact"/>
              <w:jc w:val="center"/>
              <w:rPr>
                <w:rFonts w:ascii="微软雅黑" w:eastAsia="微软雅黑" w:hAnsi="微软雅黑"/>
                <w:color w:val="000000"/>
                <w:szCs w:val="21"/>
              </w:rPr>
            </w:pPr>
            <w:r>
              <w:rPr>
                <w:rFonts w:ascii="微软雅黑" w:eastAsia="微软雅黑" w:hAnsi="微软雅黑"/>
                <w:color w:val="000000"/>
                <w:szCs w:val="21"/>
              </w:rPr>
              <w:t>4</w:t>
            </w:r>
            <w:r w:rsidR="002A1C4A">
              <w:rPr>
                <w:rFonts w:ascii="微软雅黑" w:eastAsia="微软雅黑" w:hAnsi="微软雅黑" w:hint="eastAsia"/>
                <w:color w:val="000000"/>
                <w:szCs w:val="21"/>
              </w:rPr>
              <w:t>万</w:t>
            </w:r>
          </w:p>
        </w:tc>
      </w:tr>
    </w:tbl>
    <w:p w14:paraId="2DE04034" w14:textId="77777777" w:rsidR="00EE4B6E" w:rsidRDefault="00EE4B6E">
      <w:pPr>
        <w:rPr>
          <w:color w:val="000000"/>
          <w:szCs w:val="21"/>
        </w:rPr>
      </w:pPr>
    </w:p>
    <w:p w14:paraId="4595C9DF" w14:textId="77777777" w:rsidR="00EE4B6E" w:rsidRDefault="00D74EFD">
      <w:pPr>
        <w:rPr>
          <w:color w:val="000000"/>
          <w:szCs w:val="21"/>
        </w:rPr>
      </w:pPr>
      <w:r>
        <w:rPr>
          <w:rFonts w:hint="eastAsia"/>
          <w:color w:val="000000"/>
          <w:szCs w:val="21"/>
        </w:rPr>
        <w:t>三、报名截止时间：</w:t>
      </w:r>
    </w:p>
    <w:p w14:paraId="609012D2" w14:textId="0D90D568" w:rsidR="00EE4B6E" w:rsidRDefault="00D74EFD">
      <w:pPr>
        <w:rPr>
          <w:b/>
          <w:color w:val="333333"/>
          <w:szCs w:val="21"/>
          <w:lang w:bidi="ar"/>
        </w:rPr>
      </w:pPr>
      <w:r>
        <w:rPr>
          <w:rFonts w:hint="eastAsia"/>
          <w:b/>
          <w:color w:val="333333"/>
          <w:szCs w:val="21"/>
          <w:lang w:bidi="ar"/>
        </w:rPr>
        <w:t>202</w:t>
      </w:r>
      <w:r w:rsidR="003B73CE">
        <w:rPr>
          <w:b/>
          <w:color w:val="333333"/>
          <w:szCs w:val="21"/>
          <w:lang w:bidi="ar"/>
        </w:rPr>
        <w:t>4-</w:t>
      </w:r>
      <w:r w:rsidR="00622C9A">
        <w:rPr>
          <w:b/>
          <w:color w:val="333333"/>
          <w:szCs w:val="21"/>
          <w:lang w:bidi="ar"/>
        </w:rPr>
        <w:t xml:space="preserve">11-5 </w:t>
      </w:r>
      <w:r w:rsidR="001821FC">
        <w:rPr>
          <w:b/>
          <w:color w:val="333333"/>
          <w:szCs w:val="21"/>
          <w:lang w:bidi="ar"/>
        </w:rPr>
        <w:t xml:space="preserve"> </w:t>
      </w:r>
      <w:r>
        <w:rPr>
          <w:rFonts w:hint="eastAsia"/>
          <w:b/>
          <w:color w:val="333333"/>
          <w:szCs w:val="21"/>
          <w:lang w:bidi="ar"/>
        </w:rPr>
        <w:t xml:space="preserve">     17:00</w:t>
      </w:r>
    </w:p>
    <w:p w14:paraId="5F94D925" w14:textId="589CD51A" w:rsidR="00EE4B6E" w:rsidRDefault="00D74EFD">
      <w:pPr>
        <w:rPr>
          <w:color w:val="000000"/>
          <w:szCs w:val="21"/>
        </w:rPr>
      </w:pPr>
      <w:r>
        <w:rPr>
          <w:rFonts w:hint="eastAsia"/>
          <w:color w:val="000000"/>
          <w:szCs w:val="21"/>
        </w:rPr>
        <w:t>报名联系人姓名：王</w:t>
      </w:r>
      <w:r w:rsidR="001C2E05">
        <w:rPr>
          <w:rFonts w:hint="eastAsia"/>
          <w:color w:val="000000"/>
          <w:szCs w:val="21"/>
        </w:rPr>
        <w:t>老师</w:t>
      </w:r>
      <w:r>
        <w:rPr>
          <w:rFonts w:hint="eastAsia"/>
          <w:color w:val="000000"/>
          <w:szCs w:val="21"/>
        </w:rPr>
        <w:t xml:space="preserve">  联系电话：025-8362016</w:t>
      </w:r>
      <w:r>
        <w:rPr>
          <w:color w:val="000000"/>
          <w:szCs w:val="21"/>
        </w:rPr>
        <w:t>4</w:t>
      </w:r>
    </w:p>
    <w:p w14:paraId="280770DA" w14:textId="77777777" w:rsidR="00EE4B6E" w:rsidRDefault="00D74EFD">
      <w:pPr>
        <w:rPr>
          <w:color w:val="000000"/>
          <w:szCs w:val="21"/>
        </w:rPr>
      </w:pPr>
      <w:r>
        <w:rPr>
          <w:rFonts w:hint="eastAsia"/>
          <w:b/>
          <w:color w:val="000000"/>
          <w:szCs w:val="21"/>
        </w:rPr>
        <w:t>报名邮箱：</w:t>
      </w:r>
      <w:r>
        <w:rPr>
          <w:rFonts w:hint="eastAsia"/>
          <w:b/>
          <w:color w:val="000000"/>
          <w:sz w:val="22"/>
          <w:szCs w:val="22"/>
        </w:rPr>
        <w:t>njkqcgzx2022@163.com</w:t>
      </w:r>
      <w:r>
        <w:rPr>
          <w:rFonts w:hint="eastAsia"/>
          <w:color w:val="000000"/>
          <w:sz w:val="22"/>
          <w:szCs w:val="22"/>
        </w:rPr>
        <w:t xml:space="preserve"> (</w:t>
      </w:r>
      <w:r>
        <w:rPr>
          <w:rFonts w:hint="eastAsia"/>
          <w:b/>
          <w:color w:val="000000"/>
          <w:sz w:val="22"/>
          <w:szCs w:val="22"/>
        </w:rPr>
        <w:t>仅接受邮箱报名</w:t>
      </w:r>
      <w:r>
        <w:rPr>
          <w:rFonts w:hint="eastAsia"/>
          <w:color w:val="000000"/>
          <w:sz w:val="22"/>
          <w:szCs w:val="22"/>
        </w:rPr>
        <w:t>，公司+联系人+联系电话+所投产品)</w:t>
      </w:r>
    </w:p>
    <w:p w14:paraId="283A4827" w14:textId="77777777" w:rsidR="00EE4B6E" w:rsidRDefault="00D74EFD">
      <w:pPr>
        <w:rPr>
          <w:b/>
          <w:color w:val="000000"/>
          <w:sz w:val="22"/>
          <w:szCs w:val="22"/>
        </w:rPr>
      </w:pPr>
      <w:r>
        <w:rPr>
          <w:rFonts w:hint="eastAsia"/>
          <w:b/>
          <w:color w:val="000000"/>
          <w:szCs w:val="21"/>
        </w:rPr>
        <w:t>医院纪检监督电话</w:t>
      </w:r>
      <w:r>
        <w:rPr>
          <w:rFonts w:hint="eastAsia"/>
          <w:b/>
          <w:color w:val="000000"/>
          <w:sz w:val="22"/>
          <w:szCs w:val="22"/>
        </w:rPr>
        <w:t>：025-83620316</w:t>
      </w:r>
    </w:p>
    <w:p w14:paraId="023A8816" w14:textId="77777777" w:rsidR="00EE4B6E" w:rsidRDefault="00EE4B6E">
      <w:pPr>
        <w:rPr>
          <w:b/>
          <w:color w:val="000000"/>
          <w:sz w:val="22"/>
          <w:szCs w:val="22"/>
        </w:rPr>
      </w:pPr>
    </w:p>
    <w:p w14:paraId="311CAF0B" w14:textId="77777777" w:rsidR="00EE4B6E" w:rsidRDefault="00D74EFD">
      <w:pPr>
        <w:rPr>
          <w:color w:val="000000"/>
          <w:szCs w:val="21"/>
        </w:rPr>
      </w:pPr>
      <w:r>
        <w:rPr>
          <w:rFonts w:hint="eastAsia"/>
          <w:color w:val="000000"/>
          <w:szCs w:val="21"/>
        </w:rPr>
        <w:t>四、提交响应文件:</w:t>
      </w:r>
    </w:p>
    <w:p w14:paraId="170E4574" w14:textId="57AB2F1E" w:rsidR="00EE4B6E" w:rsidRDefault="00D74EFD">
      <w:pPr>
        <w:rPr>
          <w:color w:val="000000"/>
          <w:szCs w:val="21"/>
        </w:rPr>
      </w:pPr>
      <w:r>
        <w:rPr>
          <w:rFonts w:hint="eastAsia"/>
          <w:color w:val="000000"/>
          <w:szCs w:val="21"/>
        </w:rPr>
        <w:t>提交响应文件开始时间：202</w:t>
      </w:r>
      <w:r>
        <w:rPr>
          <w:color w:val="000000"/>
          <w:szCs w:val="21"/>
        </w:rPr>
        <w:t>4-</w:t>
      </w:r>
      <w:r w:rsidR="00622C9A">
        <w:rPr>
          <w:color w:val="000000"/>
          <w:szCs w:val="21"/>
        </w:rPr>
        <w:t>11-6</w:t>
      </w:r>
      <w:r w:rsidR="001821FC">
        <w:rPr>
          <w:color w:val="000000"/>
          <w:szCs w:val="21"/>
        </w:rPr>
        <w:t xml:space="preserve"> </w:t>
      </w:r>
      <w:r w:rsidR="003B73CE">
        <w:rPr>
          <w:color w:val="000000"/>
          <w:szCs w:val="21"/>
        </w:rPr>
        <w:t xml:space="preserve"> </w:t>
      </w:r>
      <w:r w:rsidR="0026317D">
        <w:rPr>
          <w:color w:val="000000"/>
          <w:szCs w:val="21"/>
        </w:rPr>
        <w:t>9</w:t>
      </w:r>
      <w:r w:rsidR="003B73CE">
        <w:rPr>
          <w:rFonts w:hint="eastAsia"/>
          <w:color w:val="000000"/>
          <w:szCs w:val="21"/>
        </w:rPr>
        <w:t>：</w:t>
      </w:r>
      <w:r w:rsidR="00622C9A">
        <w:rPr>
          <w:color w:val="000000"/>
          <w:szCs w:val="21"/>
        </w:rPr>
        <w:t>0</w:t>
      </w:r>
      <w:r w:rsidR="003B73CE">
        <w:rPr>
          <w:color w:val="000000"/>
          <w:szCs w:val="21"/>
        </w:rPr>
        <w:t>0</w:t>
      </w:r>
    </w:p>
    <w:p w14:paraId="6EE05E15" w14:textId="24CC7F36" w:rsidR="00EE4B6E" w:rsidRDefault="00D74EFD">
      <w:pPr>
        <w:rPr>
          <w:color w:val="000000"/>
          <w:szCs w:val="21"/>
        </w:rPr>
      </w:pPr>
      <w:r>
        <w:rPr>
          <w:rFonts w:hint="eastAsia"/>
          <w:color w:val="000000"/>
          <w:szCs w:val="21"/>
        </w:rPr>
        <w:t>提交响应文件截止时间：</w:t>
      </w:r>
      <w:r w:rsidR="003B73CE">
        <w:rPr>
          <w:rFonts w:hint="eastAsia"/>
          <w:color w:val="000000"/>
          <w:szCs w:val="21"/>
        </w:rPr>
        <w:t>202</w:t>
      </w:r>
      <w:r w:rsidR="003B73CE">
        <w:rPr>
          <w:color w:val="000000"/>
          <w:szCs w:val="21"/>
        </w:rPr>
        <w:t>4-</w:t>
      </w:r>
      <w:r w:rsidR="00622C9A">
        <w:rPr>
          <w:color w:val="000000"/>
          <w:szCs w:val="21"/>
        </w:rPr>
        <w:t>11-6</w:t>
      </w:r>
      <w:r w:rsidR="001821FC">
        <w:rPr>
          <w:color w:val="000000"/>
          <w:szCs w:val="21"/>
        </w:rPr>
        <w:t xml:space="preserve"> </w:t>
      </w:r>
      <w:r w:rsidR="003B73CE">
        <w:rPr>
          <w:color w:val="000000"/>
          <w:szCs w:val="21"/>
        </w:rPr>
        <w:t xml:space="preserve"> </w:t>
      </w:r>
      <w:r w:rsidR="0026317D">
        <w:rPr>
          <w:color w:val="000000"/>
          <w:szCs w:val="21"/>
        </w:rPr>
        <w:t>9</w:t>
      </w:r>
      <w:r w:rsidR="003B73CE">
        <w:rPr>
          <w:rFonts w:hint="eastAsia"/>
          <w:color w:val="000000"/>
          <w:szCs w:val="21"/>
        </w:rPr>
        <w:t>：</w:t>
      </w:r>
      <w:r w:rsidR="00622C9A">
        <w:rPr>
          <w:color w:val="000000"/>
          <w:szCs w:val="21"/>
        </w:rPr>
        <w:t>2</w:t>
      </w:r>
      <w:r w:rsidR="003B73CE">
        <w:rPr>
          <w:color w:val="000000"/>
          <w:szCs w:val="21"/>
        </w:rPr>
        <w:t>5</w:t>
      </w:r>
      <w:r>
        <w:rPr>
          <w:color w:val="000000"/>
          <w:szCs w:val="21"/>
        </w:rPr>
        <w:t xml:space="preserve"> </w:t>
      </w:r>
    </w:p>
    <w:p w14:paraId="6DD9C90B" w14:textId="77777777" w:rsidR="00EE4B6E" w:rsidRDefault="00D74EFD">
      <w:pPr>
        <w:rPr>
          <w:color w:val="000000"/>
          <w:szCs w:val="21"/>
        </w:rPr>
      </w:pPr>
      <w:r>
        <w:rPr>
          <w:rFonts w:hint="eastAsia"/>
          <w:color w:val="000000"/>
          <w:szCs w:val="21"/>
        </w:rPr>
        <w:t>提交响应文件地点：南京市口腔医院2号楼9楼902办公室</w:t>
      </w:r>
    </w:p>
    <w:p w14:paraId="0972E0AA" w14:textId="77777777" w:rsidR="00EE4B6E" w:rsidRDefault="00EE4B6E">
      <w:pPr>
        <w:rPr>
          <w:color w:val="000000"/>
          <w:szCs w:val="21"/>
        </w:rPr>
      </w:pPr>
    </w:p>
    <w:p w14:paraId="3CEB8952" w14:textId="77777777" w:rsidR="00EE4B6E" w:rsidRDefault="00D74EFD">
      <w:pPr>
        <w:rPr>
          <w:color w:val="000000"/>
          <w:szCs w:val="21"/>
        </w:rPr>
      </w:pPr>
      <w:r>
        <w:rPr>
          <w:rFonts w:hint="eastAsia"/>
          <w:color w:val="000000"/>
          <w:szCs w:val="21"/>
        </w:rPr>
        <w:t>五、采购时间和地点</w:t>
      </w:r>
    </w:p>
    <w:p w14:paraId="7806E887" w14:textId="6C01224F" w:rsidR="00EE4B6E" w:rsidRDefault="00D74EFD">
      <w:pPr>
        <w:rPr>
          <w:color w:val="000000"/>
          <w:szCs w:val="21"/>
        </w:rPr>
      </w:pPr>
      <w:r>
        <w:rPr>
          <w:rFonts w:hint="eastAsia"/>
          <w:color w:val="000000"/>
          <w:szCs w:val="21"/>
        </w:rPr>
        <w:t>时间：</w:t>
      </w:r>
      <w:r w:rsidR="003B73CE">
        <w:rPr>
          <w:rFonts w:hint="eastAsia"/>
          <w:color w:val="000000"/>
          <w:szCs w:val="21"/>
        </w:rPr>
        <w:t>202</w:t>
      </w:r>
      <w:r w:rsidR="003B73CE">
        <w:rPr>
          <w:color w:val="000000"/>
          <w:szCs w:val="21"/>
        </w:rPr>
        <w:t>4-</w:t>
      </w:r>
      <w:r w:rsidR="00622C9A">
        <w:rPr>
          <w:color w:val="000000"/>
          <w:szCs w:val="21"/>
        </w:rPr>
        <w:t>11-6</w:t>
      </w:r>
      <w:r w:rsidR="001821FC">
        <w:rPr>
          <w:color w:val="000000"/>
          <w:szCs w:val="21"/>
        </w:rPr>
        <w:t xml:space="preserve"> </w:t>
      </w:r>
      <w:r w:rsidR="003B73CE">
        <w:rPr>
          <w:color w:val="000000"/>
          <w:szCs w:val="21"/>
        </w:rPr>
        <w:t xml:space="preserve"> </w:t>
      </w:r>
      <w:r w:rsidR="00622C9A">
        <w:rPr>
          <w:color w:val="000000"/>
          <w:szCs w:val="21"/>
        </w:rPr>
        <w:t>9</w:t>
      </w:r>
      <w:r w:rsidR="003B73CE">
        <w:rPr>
          <w:rFonts w:hint="eastAsia"/>
          <w:color w:val="000000"/>
          <w:szCs w:val="21"/>
        </w:rPr>
        <w:t>：</w:t>
      </w:r>
      <w:r w:rsidR="00622C9A">
        <w:rPr>
          <w:color w:val="000000"/>
          <w:szCs w:val="21"/>
        </w:rPr>
        <w:t>3</w:t>
      </w:r>
      <w:bookmarkStart w:id="0" w:name="_GoBack"/>
      <w:bookmarkEnd w:id="0"/>
      <w:r w:rsidR="003B73CE">
        <w:rPr>
          <w:color w:val="000000"/>
          <w:szCs w:val="21"/>
        </w:rPr>
        <w:t>0</w:t>
      </w:r>
    </w:p>
    <w:p w14:paraId="2E61E8FA" w14:textId="77777777" w:rsidR="00EE4B6E" w:rsidRDefault="00D74EFD">
      <w:pPr>
        <w:rPr>
          <w:color w:val="000000"/>
          <w:szCs w:val="21"/>
          <w:lang w:val="zh-CN"/>
        </w:rPr>
      </w:pPr>
      <w:r>
        <w:rPr>
          <w:rFonts w:hint="eastAsia"/>
          <w:color w:val="000000"/>
          <w:szCs w:val="21"/>
        </w:rPr>
        <w:t>地点：南京市中央路30号南京市口腔医院2号楼9楼903会议室</w:t>
      </w:r>
    </w:p>
    <w:p w14:paraId="7E29B028" w14:textId="77777777" w:rsidR="00EE4B6E" w:rsidRDefault="00EE4B6E">
      <w:pPr>
        <w:autoSpaceDE w:val="0"/>
        <w:autoSpaceDN w:val="0"/>
        <w:adjustRightInd w:val="0"/>
        <w:jc w:val="center"/>
        <w:rPr>
          <w:color w:val="000000"/>
          <w:szCs w:val="21"/>
          <w:lang w:val="zh-CN"/>
        </w:rPr>
      </w:pPr>
    </w:p>
    <w:p w14:paraId="13AD3CFE" w14:textId="77777777" w:rsidR="00EE4B6E" w:rsidRDefault="00D74EFD">
      <w:pPr>
        <w:rPr>
          <w:b/>
          <w:bCs/>
          <w:color w:val="FF0000"/>
          <w:sz w:val="22"/>
          <w:szCs w:val="22"/>
          <w:lang w:bidi="ar"/>
        </w:rPr>
      </w:pPr>
      <w:r>
        <w:rPr>
          <w:rFonts w:hint="eastAsia"/>
          <w:b/>
          <w:bCs/>
          <w:color w:val="FF0000"/>
          <w:sz w:val="22"/>
          <w:szCs w:val="22"/>
          <w:lang w:bidi="ar"/>
        </w:rPr>
        <w:t>注：1、应答文件一式四份，一正三副。同时提交PDF版本。纸质版或PDF版缺一者，视为无效应答。</w:t>
      </w:r>
    </w:p>
    <w:p w14:paraId="1C6940E7" w14:textId="77777777" w:rsidR="00EE4B6E" w:rsidRDefault="00D74EFD">
      <w:pPr>
        <w:rPr>
          <w:b/>
          <w:bCs/>
          <w:color w:val="FF0000"/>
          <w:sz w:val="22"/>
          <w:szCs w:val="22"/>
          <w:lang w:bidi="ar"/>
        </w:rPr>
      </w:pPr>
      <w:r>
        <w:rPr>
          <w:rFonts w:hint="eastAsia"/>
          <w:b/>
          <w:bCs/>
          <w:color w:val="FF0000"/>
          <w:sz w:val="22"/>
          <w:szCs w:val="22"/>
          <w:lang w:bidi="ar"/>
        </w:rPr>
        <w:t xml:space="preserve">    2、应答文件报价超预算者视为无效应答。</w:t>
      </w:r>
    </w:p>
    <w:p w14:paraId="5D16A762" w14:textId="77777777" w:rsidR="00EE4B6E" w:rsidRDefault="00D74EFD">
      <w:pPr>
        <w:ind w:firstLine="441"/>
        <w:rPr>
          <w:b/>
          <w:bCs/>
          <w:color w:val="FF0000"/>
          <w:sz w:val="22"/>
          <w:szCs w:val="22"/>
          <w:lang w:bidi="ar"/>
        </w:rPr>
      </w:pPr>
      <w:r>
        <w:rPr>
          <w:rFonts w:hint="eastAsia"/>
          <w:b/>
          <w:bCs/>
          <w:color w:val="FF0000"/>
          <w:sz w:val="22"/>
          <w:szCs w:val="22"/>
          <w:lang w:bidi="ar"/>
        </w:rPr>
        <w:t>3、资质证明文件不得缺项。</w:t>
      </w:r>
    </w:p>
    <w:p w14:paraId="1EC1E40F" w14:textId="77777777" w:rsidR="00EE4B6E" w:rsidRDefault="00D74EFD">
      <w:pPr>
        <w:ind w:firstLine="441"/>
        <w:rPr>
          <w:b/>
          <w:bCs/>
          <w:color w:val="FF0000"/>
          <w:sz w:val="22"/>
          <w:szCs w:val="22"/>
          <w:lang w:bidi="ar"/>
        </w:rPr>
      </w:pPr>
      <w:r>
        <w:rPr>
          <w:rFonts w:hint="eastAsia"/>
          <w:b/>
          <w:bCs/>
          <w:color w:val="FF0000"/>
          <w:sz w:val="22"/>
          <w:szCs w:val="22"/>
          <w:lang w:bidi="ar"/>
        </w:rPr>
        <w:t>4、所提供合同复印件不得遮挡任何信息，否则认定为无效合同</w:t>
      </w:r>
    </w:p>
    <w:p w14:paraId="5DA6CDF9" w14:textId="77777777" w:rsidR="00EE4B6E" w:rsidRDefault="00D74EFD">
      <w:pPr>
        <w:pageBreakBefore/>
        <w:autoSpaceDE w:val="0"/>
        <w:autoSpaceDN w:val="0"/>
        <w:adjustRightInd w:val="0"/>
        <w:jc w:val="center"/>
        <w:rPr>
          <w:rFonts w:ascii="黑体" w:eastAsia="黑体"/>
          <w:b/>
          <w:color w:val="000000"/>
          <w:sz w:val="36"/>
          <w:szCs w:val="36"/>
        </w:rPr>
      </w:pPr>
      <w:r>
        <w:rPr>
          <w:rFonts w:ascii="黑体" w:eastAsia="黑体" w:hint="eastAsia"/>
          <w:b/>
          <w:color w:val="000000"/>
          <w:sz w:val="36"/>
          <w:szCs w:val="36"/>
        </w:rPr>
        <w:lastRenderedPageBreak/>
        <w:t>第二章 评标标准</w:t>
      </w:r>
    </w:p>
    <w:tbl>
      <w:tblPr>
        <w:tblW w:w="9400"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831"/>
        <w:gridCol w:w="1545"/>
        <w:gridCol w:w="7024"/>
      </w:tblGrid>
      <w:tr w:rsidR="0075482B" w:rsidRPr="00B10728" w14:paraId="25B58CA4" w14:textId="77777777" w:rsidTr="000617D6">
        <w:trPr>
          <w:trHeight w:val="473"/>
          <w:jc w:val="center"/>
        </w:trPr>
        <w:tc>
          <w:tcPr>
            <w:tcW w:w="831" w:type="dxa"/>
            <w:tcBorders>
              <w:bottom w:val="single" w:sz="4" w:space="0" w:color="auto"/>
              <w:right w:val="single" w:sz="4" w:space="0" w:color="auto"/>
            </w:tcBorders>
            <w:vAlign w:val="center"/>
          </w:tcPr>
          <w:p w14:paraId="55F7062F" w14:textId="77777777" w:rsidR="0075482B" w:rsidRPr="00B10728" w:rsidRDefault="0075482B" w:rsidP="000617D6">
            <w:pPr>
              <w:jc w:val="center"/>
              <w:rPr>
                <w:rFonts w:ascii="仿宋" w:eastAsia="仿宋" w:hAnsi="仿宋"/>
                <w:b/>
                <w:color w:val="000000"/>
              </w:rPr>
            </w:pPr>
            <w:r w:rsidRPr="00B10728">
              <w:rPr>
                <w:rFonts w:ascii="仿宋" w:eastAsia="仿宋" w:hAnsi="仿宋" w:hint="eastAsia"/>
                <w:b/>
                <w:color w:val="000000"/>
              </w:rPr>
              <w:t>序号</w:t>
            </w:r>
          </w:p>
        </w:tc>
        <w:tc>
          <w:tcPr>
            <w:tcW w:w="1545" w:type="dxa"/>
            <w:tcBorders>
              <w:left w:val="single" w:sz="4" w:space="0" w:color="auto"/>
              <w:bottom w:val="single" w:sz="4" w:space="0" w:color="auto"/>
              <w:right w:val="single" w:sz="4" w:space="0" w:color="auto"/>
            </w:tcBorders>
            <w:vAlign w:val="center"/>
          </w:tcPr>
          <w:p w14:paraId="00B51DDB" w14:textId="77777777" w:rsidR="0075482B" w:rsidRPr="00B10728" w:rsidRDefault="0075482B" w:rsidP="000617D6">
            <w:pPr>
              <w:jc w:val="center"/>
              <w:rPr>
                <w:rFonts w:ascii="仿宋" w:eastAsia="仿宋" w:hAnsi="仿宋"/>
                <w:b/>
                <w:color w:val="000000"/>
              </w:rPr>
            </w:pPr>
            <w:r w:rsidRPr="00B10728">
              <w:rPr>
                <w:rFonts w:ascii="仿宋" w:eastAsia="仿宋" w:hAnsi="仿宋" w:hint="eastAsia"/>
                <w:b/>
                <w:color w:val="000000"/>
              </w:rPr>
              <w:t>评审项目</w:t>
            </w:r>
          </w:p>
        </w:tc>
        <w:tc>
          <w:tcPr>
            <w:tcW w:w="7024" w:type="dxa"/>
            <w:tcBorders>
              <w:left w:val="single" w:sz="4" w:space="0" w:color="auto"/>
              <w:bottom w:val="single" w:sz="4" w:space="0" w:color="auto"/>
            </w:tcBorders>
            <w:vAlign w:val="center"/>
          </w:tcPr>
          <w:p w14:paraId="3F4719CC" w14:textId="77777777" w:rsidR="0075482B" w:rsidRPr="00B10728" w:rsidRDefault="0075482B" w:rsidP="000617D6">
            <w:pPr>
              <w:jc w:val="center"/>
              <w:rPr>
                <w:rFonts w:ascii="仿宋" w:eastAsia="仿宋" w:hAnsi="仿宋"/>
                <w:b/>
                <w:color w:val="000000"/>
              </w:rPr>
            </w:pPr>
            <w:r w:rsidRPr="00B10728">
              <w:rPr>
                <w:rFonts w:ascii="仿宋" w:eastAsia="仿宋" w:hAnsi="仿宋" w:hint="eastAsia"/>
                <w:b/>
                <w:color w:val="000000"/>
              </w:rPr>
              <w:t>评分标准</w:t>
            </w:r>
          </w:p>
        </w:tc>
      </w:tr>
      <w:tr w:rsidR="0075482B" w:rsidRPr="00B10728" w14:paraId="7DB246D4" w14:textId="77777777" w:rsidTr="000617D6">
        <w:trPr>
          <w:trHeight w:val="1274"/>
          <w:jc w:val="center"/>
        </w:trPr>
        <w:tc>
          <w:tcPr>
            <w:tcW w:w="831" w:type="dxa"/>
            <w:tcBorders>
              <w:top w:val="single" w:sz="4" w:space="0" w:color="auto"/>
              <w:bottom w:val="single" w:sz="4" w:space="0" w:color="auto"/>
              <w:right w:val="single" w:sz="4" w:space="0" w:color="auto"/>
            </w:tcBorders>
            <w:vAlign w:val="center"/>
          </w:tcPr>
          <w:p w14:paraId="40E1333D" w14:textId="77777777" w:rsidR="0075482B" w:rsidRPr="00B10728" w:rsidRDefault="0075482B" w:rsidP="000617D6">
            <w:pPr>
              <w:jc w:val="center"/>
              <w:rPr>
                <w:rFonts w:ascii="仿宋" w:eastAsia="仿宋" w:hAnsi="仿宋"/>
                <w:color w:val="000000"/>
              </w:rPr>
            </w:pPr>
            <w:r w:rsidRPr="00B10728">
              <w:rPr>
                <w:rFonts w:ascii="仿宋" w:eastAsia="仿宋" w:hAnsi="仿宋"/>
                <w:color w:val="000000"/>
              </w:rPr>
              <w:t>1</w:t>
            </w:r>
          </w:p>
        </w:tc>
        <w:tc>
          <w:tcPr>
            <w:tcW w:w="1545" w:type="dxa"/>
            <w:tcBorders>
              <w:top w:val="single" w:sz="4" w:space="0" w:color="auto"/>
              <w:left w:val="single" w:sz="4" w:space="0" w:color="auto"/>
              <w:bottom w:val="single" w:sz="4" w:space="0" w:color="auto"/>
              <w:right w:val="single" w:sz="4" w:space="0" w:color="auto"/>
            </w:tcBorders>
            <w:vAlign w:val="center"/>
          </w:tcPr>
          <w:p w14:paraId="1A7785D3" w14:textId="77777777" w:rsidR="0075482B" w:rsidRPr="00B10728" w:rsidRDefault="0075482B" w:rsidP="000617D6">
            <w:pPr>
              <w:jc w:val="center"/>
              <w:rPr>
                <w:rFonts w:ascii="仿宋" w:eastAsia="仿宋" w:hAnsi="仿宋"/>
                <w:color w:val="000000"/>
              </w:rPr>
            </w:pPr>
            <w:r w:rsidRPr="00B10728">
              <w:rPr>
                <w:rFonts w:ascii="仿宋" w:eastAsia="仿宋" w:hAnsi="仿宋"/>
                <w:color w:val="000000"/>
              </w:rPr>
              <w:t>投标报价</w:t>
            </w:r>
          </w:p>
          <w:p w14:paraId="7655C13F" w14:textId="2F4BE9E4" w:rsidR="0075482B" w:rsidRPr="00B10728" w:rsidRDefault="0075482B">
            <w:pPr>
              <w:jc w:val="center"/>
              <w:rPr>
                <w:rFonts w:ascii="仿宋" w:eastAsia="仿宋" w:hAnsi="仿宋"/>
                <w:color w:val="000000"/>
              </w:rPr>
            </w:pPr>
            <w:r w:rsidRPr="00B10728">
              <w:rPr>
                <w:rFonts w:ascii="仿宋" w:eastAsia="仿宋" w:hAnsi="仿宋"/>
                <w:color w:val="000000"/>
              </w:rPr>
              <w:t>（</w:t>
            </w:r>
            <w:r>
              <w:rPr>
                <w:rFonts w:ascii="仿宋" w:eastAsia="仿宋" w:hAnsi="仿宋"/>
                <w:color w:val="000000"/>
              </w:rPr>
              <w:t>3</w:t>
            </w:r>
            <w:r w:rsidRPr="00B10728">
              <w:rPr>
                <w:rFonts w:ascii="仿宋" w:eastAsia="仿宋" w:hAnsi="仿宋" w:hint="eastAsia"/>
                <w:color w:val="000000"/>
              </w:rPr>
              <w:t>0</w:t>
            </w:r>
            <w:r w:rsidRPr="00B10728">
              <w:rPr>
                <w:rFonts w:ascii="仿宋" w:eastAsia="仿宋" w:hAnsi="仿宋"/>
                <w:color w:val="000000"/>
              </w:rPr>
              <w:t>分）</w:t>
            </w:r>
          </w:p>
        </w:tc>
        <w:tc>
          <w:tcPr>
            <w:tcW w:w="7024" w:type="dxa"/>
            <w:tcBorders>
              <w:top w:val="single" w:sz="4" w:space="0" w:color="auto"/>
              <w:left w:val="single" w:sz="4" w:space="0" w:color="auto"/>
              <w:bottom w:val="single" w:sz="4" w:space="0" w:color="auto"/>
            </w:tcBorders>
            <w:vAlign w:val="center"/>
          </w:tcPr>
          <w:p w14:paraId="52E386AC" w14:textId="77777777" w:rsidR="0075482B" w:rsidRPr="00B10728" w:rsidRDefault="0075482B" w:rsidP="000617D6">
            <w:pPr>
              <w:ind w:left="17"/>
              <w:rPr>
                <w:rFonts w:ascii="仿宋" w:eastAsia="仿宋" w:hAnsi="仿宋"/>
                <w:color w:val="000000"/>
              </w:rPr>
            </w:pPr>
            <w:r w:rsidRPr="00B10728">
              <w:rPr>
                <w:rFonts w:ascii="仿宋" w:eastAsia="仿宋" w:hAnsi="仿宋" w:hint="eastAsia"/>
              </w:rPr>
              <w:t>采用低价优先的计算方法，即满足招标文件要求且投标价格最低的投标报价为磋商基准价，其价格分为满分。其他供应商的价格分统一按照下列公式计算（小数点后保留二位）：磋商报价得分=（磋商基准价/最后磋商报价）×30分</w:t>
            </w:r>
          </w:p>
        </w:tc>
      </w:tr>
      <w:tr w:rsidR="00022CB7" w:rsidRPr="00B10728" w14:paraId="77CF970D" w14:textId="77777777" w:rsidTr="000617D6">
        <w:trPr>
          <w:trHeight w:val="1274"/>
          <w:jc w:val="center"/>
        </w:trPr>
        <w:tc>
          <w:tcPr>
            <w:tcW w:w="831" w:type="dxa"/>
            <w:tcBorders>
              <w:top w:val="single" w:sz="4" w:space="0" w:color="auto"/>
              <w:bottom w:val="single" w:sz="4" w:space="0" w:color="auto"/>
              <w:right w:val="single" w:sz="4" w:space="0" w:color="auto"/>
            </w:tcBorders>
            <w:vAlign w:val="center"/>
          </w:tcPr>
          <w:p w14:paraId="0E0F6349" w14:textId="77777777" w:rsidR="00022CB7" w:rsidRPr="00B10728" w:rsidRDefault="00022CB7" w:rsidP="000617D6">
            <w:pPr>
              <w:jc w:val="center"/>
              <w:rPr>
                <w:rFonts w:ascii="仿宋" w:eastAsia="仿宋" w:hAnsi="仿宋"/>
                <w:color w:val="000000"/>
              </w:rPr>
            </w:pPr>
          </w:p>
        </w:tc>
        <w:tc>
          <w:tcPr>
            <w:tcW w:w="1545" w:type="dxa"/>
            <w:tcBorders>
              <w:top w:val="single" w:sz="4" w:space="0" w:color="auto"/>
              <w:left w:val="single" w:sz="4" w:space="0" w:color="auto"/>
              <w:bottom w:val="single" w:sz="4" w:space="0" w:color="auto"/>
              <w:right w:val="single" w:sz="4" w:space="0" w:color="auto"/>
            </w:tcBorders>
            <w:vAlign w:val="center"/>
          </w:tcPr>
          <w:p w14:paraId="7F6094D9" w14:textId="2EF42A6C" w:rsidR="00022CB7" w:rsidRPr="00B10728" w:rsidRDefault="00022CB7" w:rsidP="000617D6">
            <w:pPr>
              <w:jc w:val="center"/>
              <w:rPr>
                <w:rFonts w:ascii="仿宋" w:eastAsia="仿宋" w:hAnsi="仿宋"/>
                <w:color w:val="000000"/>
              </w:rPr>
            </w:pPr>
            <w:r>
              <w:rPr>
                <w:rFonts w:ascii="仿宋" w:eastAsia="仿宋" w:hAnsi="仿宋" w:hint="eastAsia"/>
                <w:color w:val="000000"/>
              </w:rPr>
              <w:t>参数要求（1</w:t>
            </w:r>
            <w:r>
              <w:rPr>
                <w:rFonts w:ascii="仿宋" w:eastAsia="仿宋" w:hAnsi="仿宋"/>
                <w:color w:val="000000"/>
              </w:rPr>
              <w:t>2</w:t>
            </w:r>
            <w:r>
              <w:rPr>
                <w:rFonts w:ascii="仿宋" w:eastAsia="仿宋" w:hAnsi="仿宋" w:hint="eastAsia"/>
                <w:color w:val="000000"/>
              </w:rPr>
              <w:t>分）</w:t>
            </w:r>
          </w:p>
        </w:tc>
        <w:tc>
          <w:tcPr>
            <w:tcW w:w="7024" w:type="dxa"/>
            <w:tcBorders>
              <w:top w:val="single" w:sz="4" w:space="0" w:color="auto"/>
              <w:left w:val="single" w:sz="4" w:space="0" w:color="auto"/>
              <w:bottom w:val="single" w:sz="4" w:space="0" w:color="auto"/>
            </w:tcBorders>
            <w:vAlign w:val="center"/>
          </w:tcPr>
          <w:p w14:paraId="373B44EA" w14:textId="498B83C2" w:rsidR="00022CB7" w:rsidRPr="00B10728" w:rsidRDefault="00022CB7" w:rsidP="00022CB7">
            <w:pPr>
              <w:ind w:left="17"/>
              <w:rPr>
                <w:rFonts w:ascii="仿宋" w:eastAsia="仿宋" w:hAnsi="仿宋"/>
              </w:rPr>
            </w:pPr>
            <w:r>
              <w:rPr>
                <w:rFonts w:ascii="仿宋" w:eastAsia="仿宋" w:hAnsi="仿宋" w:hint="eastAsia"/>
              </w:rPr>
              <w:t>应答人全面满足采购要求的得满分1</w:t>
            </w:r>
            <w:r>
              <w:rPr>
                <w:rFonts w:ascii="仿宋" w:eastAsia="仿宋" w:hAnsi="仿宋"/>
              </w:rPr>
              <w:t>2</w:t>
            </w:r>
            <w:r>
              <w:rPr>
                <w:rFonts w:ascii="仿宋" w:eastAsia="仿宋" w:hAnsi="仿宋" w:hint="eastAsia"/>
              </w:rPr>
              <w:t>分；打★指标不允许负偏离，否则做废标处理；打▲号指标，如有一项负偏离扣3分，非打▲号指标，如有一项负偏离扣</w:t>
            </w:r>
            <w:r>
              <w:rPr>
                <w:rFonts w:ascii="仿宋" w:eastAsia="仿宋" w:hAnsi="仿宋"/>
              </w:rPr>
              <w:t>1</w:t>
            </w:r>
            <w:r>
              <w:rPr>
                <w:rFonts w:ascii="仿宋" w:eastAsia="仿宋" w:hAnsi="仿宋" w:hint="eastAsia"/>
              </w:rPr>
              <w:t>分</w:t>
            </w:r>
          </w:p>
        </w:tc>
      </w:tr>
      <w:tr w:rsidR="0075482B" w:rsidRPr="00B10728" w14:paraId="2025BDA5" w14:textId="77777777" w:rsidTr="000617D6">
        <w:trPr>
          <w:trHeight w:val="1127"/>
          <w:jc w:val="center"/>
        </w:trPr>
        <w:tc>
          <w:tcPr>
            <w:tcW w:w="831" w:type="dxa"/>
            <w:tcBorders>
              <w:top w:val="single" w:sz="4" w:space="0" w:color="auto"/>
              <w:bottom w:val="single" w:sz="4" w:space="0" w:color="auto"/>
              <w:right w:val="single" w:sz="4" w:space="0" w:color="auto"/>
            </w:tcBorders>
            <w:vAlign w:val="center"/>
          </w:tcPr>
          <w:p w14:paraId="3B5424C2" w14:textId="77777777" w:rsidR="0075482B" w:rsidRPr="00B10728" w:rsidRDefault="0075482B" w:rsidP="000617D6">
            <w:pPr>
              <w:jc w:val="center"/>
              <w:rPr>
                <w:rFonts w:ascii="仿宋" w:eastAsia="仿宋" w:hAnsi="仿宋"/>
                <w:color w:val="000000"/>
              </w:rPr>
            </w:pPr>
            <w:r w:rsidRPr="00B10728">
              <w:rPr>
                <w:rFonts w:ascii="仿宋" w:eastAsia="仿宋" w:hAnsi="仿宋"/>
                <w:color w:val="000000"/>
              </w:rPr>
              <w:t>2</w:t>
            </w:r>
          </w:p>
        </w:tc>
        <w:tc>
          <w:tcPr>
            <w:tcW w:w="1545" w:type="dxa"/>
            <w:tcBorders>
              <w:top w:val="single" w:sz="4" w:space="0" w:color="auto"/>
              <w:left w:val="single" w:sz="4" w:space="0" w:color="auto"/>
              <w:bottom w:val="single" w:sz="4" w:space="0" w:color="auto"/>
              <w:right w:val="single" w:sz="4" w:space="0" w:color="auto"/>
            </w:tcBorders>
            <w:vAlign w:val="center"/>
          </w:tcPr>
          <w:p w14:paraId="2612F621" w14:textId="77777777" w:rsidR="0075482B" w:rsidRPr="00B10728" w:rsidRDefault="0075482B" w:rsidP="000617D6">
            <w:pPr>
              <w:jc w:val="center"/>
              <w:rPr>
                <w:rFonts w:ascii="仿宋" w:eastAsia="仿宋" w:hAnsi="仿宋"/>
                <w:color w:val="000000"/>
              </w:rPr>
            </w:pPr>
            <w:r w:rsidRPr="00B10728">
              <w:rPr>
                <w:rFonts w:ascii="仿宋" w:eastAsia="仿宋" w:hAnsi="仿宋"/>
                <w:color w:val="000000"/>
              </w:rPr>
              <w:t>项目负责人资质</w:t>
            </w:r>
          </w:p>
          <w:p w14:paraId="407906B0" w14:textId="3144529E" w:rsidR="0075482B" w:rsidRPr="00B10728" w:rsidRDefault="0075482B" w:rsidP="00022CB7">
            <w:pPr>
              <w:jc w:val="center"/>
              <w:rPr>
                <w:rFonts w:ascii="仿宋" w:eastAsia="仿宋" w:hAnsi="仿宋"/>
                <w:color w:val="000000"/>
              </w:rPr>
            </w:pPr>
            <w:r w:rsidRPr="00B10728">
              <w:rPr>
                <w:rFonts w:ascii="仿宋" w:eastAsia="仿宋" w:hAnsi="仿宋"/>
                <w:color w:val="000000"/>
              </w:rPr>
              <w:t>（</w:t>
            </w:r>
            <w:r w:rsidR="00022CB7">
              <w:rPr>
                <w:rFonts w:ascii="仿宋" w:eastAsia="仿宋" w:hAnsi="仿宋"/>
                <w:color w:val="000000"/>
              </w:rPr>
              <w:t>8</w:t>
            </w:r>
            <w:r w:rsidRPr="00B10728">
              <w:rPr>
                <w:rFonts w:ascii="仿宋" w:eastAsia="仿宋" w:hAnsi="仿宋"/>
                <w:color w:val="000000"/>
              </w:rPr>
              <w:t>分）</w:t>
            </w:r>
          </w:p>
        </w:tc>
        <w:tc>
          <w:tcPr>
            <w:tcW w:w="7024" w:type="dxa"/>
            <w:tcBorders>
              <w:top w:val="single" w:sz="4" w:space="0" w:color="auto"/>
              <w:left w:val="single" w:sz="4" w:space="0" w:color="auto"/>
              <w:bottom w:val="single" w:sz="4" w:space="0" w:color="auto"/>
            </w:tcBorders>
            <w:vAlign w:val="center"/>
          </w:tcPr>
          <w:p w14:paraId="7E025856" w14:textId="45CF6303" w:rsidR="0075482B" w:rsidRPr="00B10728" w:rsidRDefault="0075482B" w:rsidP="000617D6">
            <w:pPr>
              <w:rPr>
                <w:rFonts w:ascii="仿宋" w:eastAsia="仿宋" w:hAnsi="仿宋"/>
              </w:rPr>
            </w:pPr>
            <w:r w:rsidRPr="00B10728">
              <w:rPr>
                <w:rFonts w:ascii="仿宋" w:eastAsia="仿宋" w:hAnsi="仿宋" w:hint="eastAsia"/>
              </w:rPr>
              <w:t>具有高级职称证书的得</w:t>
            </w:r>
            <w:r w:rsidR="00022CB7">
              <w:rPr>
                <w:rFonts w:ascii="仿宋" w:eastAsia="仿宋" w:hAnsi="仿宋"/>
              </w:rPr>
              <w:t>4</w:t>
            </w:r>
            <w:r w:rsidRPr="00B10728">
              <w:rPr>
                <w:rFonts w:ascii="仿宋" w:eastAsia="仿宋" w:hAnsi="仿宋" w:hint="eastAsia"/>
              </w:rPr>
              <w:t>分；同时具有注册安全工程师资格的得</w:t>
            </w:r>
            <w:r w:rsidR="00022CB7">
              <w:rPr>
                <w:rFonts w:ascii="仿宋" w:eastAsia="仿宋" w:hAnsi="仿宋"/>
              </w:rPr>
              <w:t>4</w:t>
            </w:r>
            <w:r w:rsidRPr="00B10728">
              <w:rPr>
                <w:rFonts w:ascii="仿宋" w:eastAsia="仿宋" w:hAnsi="仿宋" w:hint="eastAsia"/>
              </w:rPr>
              <w:t>分。本项最高得</w:t>
            </w:r>
            <w:r w:rsidR="00022CB7">
              <w:rPr>
                <w:rFonts w:ascii="仿宋" w:eastAsia="仿宋" w:hAnsi="仿宋"/>
              </w:rPr>
              <w:t>8</w:t>
            </w:r>
            <w:r w:rsidRPr="00B10728">
              <w:rPr>
                <w:rFonts w:ascii="仿宋" w:eastAsia="仿宋" w:hAnsi="仿宋" w:hint="eastAsia"/>
              </w:rPr>
              <w:t>分。</w:t>
            </w:r>
          </w:p>
          <w:p w14:paraId="3B03E99B" w14:textId="67900C35" w:rsidR="0075482B" w:rsidRPr="00B10728" w:rsidRDefault="0075482B" w:rsidP="00D0237F">
            <w:pPr>
              <w:rPr>
                <w:rFonts w:ascii="仿宋" w:eastAsia="仿宋" w:hAnsi="仿宋"/>
              </w:rPr>
            </w:pPr>
            <w:r w:rsidRPr="00B10728">
              <w:rPr>
                <w:rFonts w:ascii="仿宋" w:eastAsia="仿宋" w:hAnsi="仿宋" w:hint="eastAsia"/>
              </w:rPr>
              <w:t>须提供</w:t>
            </w:r>
            <w:r w:rsidR="00D0237F">
              <w:rPr>
                <w:rFonts w:ascii="仿宋" w:eastAsia="仿宋" w:hAnsi="仿宋" w:hint="eastAsia"/>
              </w:rPr>
              <w:t>资格证书、</w:t>
            </w:r>
            <w:r w:rsidRPr="00B10728">
              <w:rPr>
                <w:rFonts w:ascii="仿宋" w:eastAsia="仿宋" w:hAnsi="仿宋" w:hint="eastAsia"/>
              </w:rPr>
              <w:t>社保机构出具</w:t>
            </w:r>
            <w:r w:rsidR="00D0237F">
              <w:rPr>
                <w:rFonts w:ascii="仿宋" w:eastAsia="仿宋" w:hAnsi="仿宋" w:hint="eastAsia"/>
              </w:rPr>
              <w:t>的</w:t>
            </w:r>
            <w:r w:rsidRPr="00B10728">
              <w:rPr>
                <w:rFonts w:ascii="仿宋" w:eastAsia="仿宋" w:hAnsi="仿宋" w:hint="eastAsia"/>
              </w:rPr>
              <w:t>近3个月投标申请人为其缴纳的养老保险缴费证明材料（并加盖社保中心章或社保中心参保缴费证明电子专用章）。以上材料请提供复印件加盖公章，原件备查。</w:t>
            </w:r>
          </w:p>
        </w:tc>
      </w:tr>
      <w:tr w:rsidR="0075482B" w:rsidRPr="00B10728" w14:paraId="4A0BF392" w14:textId="77777777" w:rsidTr="000617D6">
        <w:trPr>
          <w:trHeight w:val="1267"/>
          <w:jc w:val="center"/>
        </w:trPr>
        <w:tc>
          <w:tcPr>
            <w:tcW w:w="831" w:type="dxa"/>
            <w:tcBorders>
              <w:top w:val="single" w:sz="4" w:space="0" w:color="auto"/>
              <w:bottom w:val="single" w:sz="4" w:space="0" w:color="auto"/>
              <w:right w:val="single" w:sz="4" w:space="0" w:color="auto"/>
            </w:tcBorders>
            <w:vAlign w:val="center"/>
          </w:tcPr>
          <w:p w14:paraId="62E930B7" w14:textId="77777777" w:rsidR="0075482B" w:rsidRPr="00B10728" w:rsidRDefault="0075482B" w:rsidP="000617D6">
            <w:pPr>
              <w:jc w:val="center"/>
              <w:rPr>
                <w:rFonts w:ascii="仿宋" w:eastAsia="仿宋" w:hAnsi="仿宋"/>
                <w:color w:val="000000"/>
              </w:rPr>
            </w:pPr>
            <w:r w:rsidRPr="00B10728">
              <w:rPr>
                <w:rFonts w:ascii="仿宋" w:eastAsia="仿宋" w:hAnsi="仿宋"/>
                <w:color w:val="000000"/>
              </w:rPr>
              <w:t>3</w:t>
            </w:r>
          </w:p>
        </w:tc>
        <w:tc>
          <w:tcPr>
            <w:tcW w:w="1545" w:type="dxa"/>
            <w:tcBorders>
              <w:top w:val="single" w:sz="4" w:space="0" w:color="auto"/>
              <w:left w:val="single" w:sz="4" w:space="0" w:color="auto"/>
              <w:bottom w:val="single" w:sz="4" w:space="0" w:color="auto"/>
              <w:right w:val="single" w:sz="4" w:space="0" w:color="auto"/>
            </w:tcBorders>
            <w:vAlign w:val="center"/>
          </w:tcPr>
          <w:p w14:paraId="26FECB27" w14:textId="77777777" w:rsidR="0075482B" w:rsidRPr="005038ED" w:rsidRDefault="0075482B" w:rsidP="000617D6">
            <w:pPr>
              <w:jc w:val="center"/>
              <w:rPr>
                <w:rFonts w:ascii="仿宋" w:eastAsia="仿宋" w:hAnsi="仿宋"/>
              </w:rPr>
            </w:pPr>
            <w:r w:rsidRPr="005038ED">
              <w:rPr>
                <w:rFonts w:ascii="仿宋" w:eastAsia="仿宋" w:hAnsi="仿宋" w:hint="eastAsia"/>
              </w:rPr>
              <w:t>项目组成员资质</w:t>
            </w:r>
          </w:p>
          <w:p w14:paraId="17C45583" w14:textId="20D17978" w:rsidR="0075482B" w:rsidRPr="00B10728" w:rsidRDefault="005038ED" w:rsidP="00022CB7">
            <w:pPr>
              <w:pStyle w:val="aff9"/>
              <w:ind w:firstLine="240"/>
              <w:rPr>
                <w:rFonts w:ascii="仿宋" w:eastAsia="仿宋" w:hAnsi="仿宋"/>
              </w:rPr>
            </w:pPr>
            <w:r>
              <w:rPr>
                <w:rFonts w:ascii="仿宋" w:eastAsia="仿宋" w:hAnsi="仿宋" w:hint="eastAsia"/>
              </w:rPr>
              <w:t>（</w:t>
            </w:r>
            <w:r w:rsidR="00022CB7">
              <w:rPr>
                <w:rFonts w:ascii="仿宋" w:eastAsia="仿宋" w:hAnsi="仿宋"/>
              </w:rPr>
              <w:t>6</w:t>
            </w:r>
            <w:r w:rsidRPr="005038ED">
              <w:rPr>
                <w:rFonts w:ascii="仿宋" w:eastAsia="仿宋" w:hAnsi="仿宋"/>
              </w:rPr>
              <w:t>分</w:t>
            </w:r>
            <w:r>
              <w:rPr>
                <w:rFonts w:ascii="仿宋" w:eastAsia="仿宋" w:hAnsi="仿宋" w:hint="eastAsia"/>
              </w:rPr>
              <w:t>）</w:t>
            </w:r>
          </w:p>
        </w:tc>
        <w:tc>
          <w:tcPr>
            <w:tcW w:w="7024" w:type="dxa"/>
            <w:tcBorders>
              <w:top w:val="single" w:sz="4" w:space="0" w:color="auto"/>
              <w:left w:val="single" w:sz="4" w:space="0" w:color="auto"/>
              <w:bottom w:val="single" w:sz="4" w:space="0" w:color="auto"/>
            </w:tcBorders>
            <w:vAlign w:val="center"/>
          </w:tcPr>
          <w:p w14:paraId="253F8F2F" w14:textId="7752C300" w:rsidR="00D0237F" w:rsidRDefault="005038ED" w:rsidP="000617D6">
            <w:pPr>
              <w:rPr>
                <w:rFonts w:ascii="仿宋" w:eastAsia="仿宋" w:hAnsi="仿宋"/>
              </w:rPr>
            </w:pPr>
            <w:r w:rsidRPr="005038ED">
              <w:rPr>
                <w:rFonts w:ascii="仿宋" w:eastAsia="仿宋" w:hAnsi="仿宋" w:hint="eastAsia"/>
              </w:rPr>
              <w:t>具有注册安全工程师资格或注册消防工程师资格，提供</w:t>
            </w:r>
            <w:r w:rsidRPr="005038ED">
              <w:rPr>
                <w:rFonts w:ascii="仿宋" w:eastAsia="仿宋" w:hAnsi="仿宋"/>
              </w:rPr>
              <w:t>1人材料的得</w:t>
            </w:r>
            <w:r w:rsidR="00022CB7">
              <w:rPr>
                <w:rFonts w:ascii="仿宋" w:eastAsia="仿宋" w:hAnsi="仿宋"/>
              </w:rPr>
              <w:t>2</w:t>
            </w:r>
            <w:r w:rsidRPr="005038ED">
              <w:rPr>
                <w:rFonts w:ascii="仿宋" w:eastAsia="仿宋" w:hAnsi="仿宋"/>
              </w:rPr>
              <w:t>分，本项最高得</w:t>
            </w:r>
            <w:r w:rsidR="00022CB7">
              <w:rPr>
                <w:rFonts w:ascii="仿宋" w:eastAsia="仿宋" w:hAnsi="仿宋"/>
              </w:rPr>
              <w:t>6</w:t>
            </w:r>
            <w:r w:rsidRPr="005038ED">
              <w:rPr>
                <w:rFonts w:ascii="仿宋" w:eastAsia="仿宋" w:hAnsi="仿宋"/>
              </w:rPr>
              <w:t>分。</w:t>
            </w:r>
          </w:p>
          <w:p w14:paraId="62113ADC" w14:textId="4D0F51BB" w:rsidR="0075482B" w:rsidRPr="00B10728" w:rsidRDefault="0075482B" w:rsidP="000617D6">
            <w:pPr>
              <w:rPr>
                <w:rFonts w:ascii="仿宋" w:eastAsia="仿宋" w:hAnsi="仿宋"/>
              </w:rPr>
            </w:pPr>
            <w:r w:rsidRPr="00B10728">
              <w:rPr>
                <w:rFonts w:ascii="仿宋" w:eastAsia="仿宋" w:hAnsi="仿宋" w:hint="eastAsia"/>
              </w:rPr>
              <w:t>须提供</w:t>
            </w:r>
            <w:r w:rsidR="00D0237F">
              <w:rPr>
                <w:rFonts w:ascii="仿宋" w:eastAsia="仿宋" w:hAnsi="仿宋" w:hint="eastAsia"/>
              </w:rPr>
              <w:t>资格证书、</w:t>
            </w:r>
            <w:r w:rsidRPr="00B10728">
              <w:rPr>
                <w:rFonts w:ascii="仿宋" w:eastAsia="仿宋" w:hAnsi="仿宋" w:hint="eastAsia"/>
              </w:rPr>
              <w:t>社保机构出具</w:t>
            </w:r>
            <w:r w:rsidR="00D0237F">
              <w:rPr>
                <w:rFonts w:ascii="仿宋" w:eastAsia="仿宋" w:hAnsi="仿宋" w:hint="eastAsia"/>
              </w:rPr>
              <w:t>的</w:t>
            </w:r>
            <w:r w:rsidRPr="00B10728">
              <w:rPr>
                <w:rFonts w:ascii="仿宋" w:eastAsia="仿宋" w:hAnsi="仿宋" w:hint="eastAsia"/>
              </w:rPr>
              <w:t>近3个月投标申请人为其缴纳的养老保险缴费证明材料（并加盖社保中心章或社保中心参保缴费证明电子专用章）。以上材料请提供复印件加盖公章，原件备查。</w:t>
            </w:r>
          </w:p>
        </w:tc>
      </w:tr>
      <w:tr w:rsidR="0075482B" w:rsidRPr="00B10728" w14:paraId="237429CB" w14:textId="77777777" w:rsidTr="000617D6">
        <w:trPr>
          <w:trHeight w:val="634"/>
          <w:jc w:val="center"/>
        </w:trPr>
        <w:tc>
          <w:tcPr>
            <w:tcW w:w="831" w:type="dxa"/>
            <w:tcBorders>
              <w:top w:val="single" w:sz="4" w:space="0" w:color="auto"/>
              <w:bottom w:val="single" w:sz="4" w:space="0" w:color="auto"/>
              <w:right w:val="single" w:sz="4" w:space="0" w:color="auto"/>
            </w:tcBorders>
            <w:vAlign w:val="center"/>
          </w:tcPr>
          <w:p w14:paraId="478C0639" w14:textId="77777777" w:rsidR="0075482B" w:rsidRPr="00B10728" w:rsidRDefault="0075482B" w:rsidP="000617D6">
            <w:pPr>
              <w:jc w:val="center"/>
              <w:rPr>
                <w:rFonts w:ascii="仿宋" w:eastAsia="仿宋" w:hAnsi="仿宋"/>
                <w:color w:val="000000"/>
              </w:rPr>
            </w:pPr>
            <w:r w:rsidRPr="00B10728">
              <w:rPr>
                <w:rFonts w:ascii="仿宋" w:eastAsia="仿宋" w:hAnsi="仿宋" w:hint="eastAsia"/>
                <w:color w:val="000000"/>
              </w:rPr>
              <w:t>4</w:t>
            </w:r>
          </w:p>
        </w:tc>
        <w:tc>
          <w:tcPr>
            <w:tcW w:w="1545" w:type="dxa"/>
            <w:tcBorders>
              <w:top w:val="single" w:sz="4" w:space="0" w:color="auto"/>
              <w:left w:val="single" w:sz="4" w:space="0" w:color="auto"/>
              <w:bottom w:val="single" w:sz="4" w:space="0" w:color="auto"/>
              <w:right w:val="single" w:sz="4" w:space="0" w:color="auto"/>
            </w:tcBorders>
            <w:vAlign w:val="center"/>
          </w:tcPr>
          <w:p w14:paraId="61D79EE8" w14:textId="77777777" w:rsidR="0075482B" w:rsidRPr="00B10728" w:rsidRDefault="0075482B" w:rsidP="000617D6">
            <w:pPr>
              <w:jc w:val="center"/>
              <w:rPr>
                <w:rFonts w:ascii="仿宋" w:eastAsia="仿宋" w:hAnsi="仿宋"/>
              </w:rPr>
            </w:pPr>
            <w:r w:rsidRPr="00B10728">
              <w:rPr>
                <w:rFonts w:ascii="仿宋" w:eastAsia="仿宋" w:hAnsi="仿宋" w:hint="eastAsia"/>
              </w:rPr>
              <w:t>业绩</w:t>
            </w:r>
          </w:p>
          <w:p w14:paraId="27F82132" w14:textId="1C7C01CA" w:rsidR="0075482B" w:rsidRPr="00B10728" w:rsidRDefault="0075482B" w:rsidP="00022CB7">
            <w:pPr>
              <w:jc w:val="center"/>
              <w:rPr>
                <w:rFonts w:ascii="仿宋" w:eastAsia="仿宋" w:hAnsi="仿宋"/>
              </w:rPr>
            </w:pPr>
            <w:r w:rsidRPr="00B10728">
              <w:rPr>
                <w:rFonts w:ascii="仿宋" w:eastAsia="仿宋" w:hAnsi="仿宋" w:hint="eastAsia"/>
              </w:rPr>
              <w:t>（</w:t>
            </w:r>
            <w:r w:rsidR="00022CB7">
              <w:rPr>
                <w:rFonts w:ascii="仿宋" w:eastAsia="仿宋" w:hAnsi="仿宋"/>
              </w:rPr>
              <w:t>10</w:t>
            </w:r>
            <w:r w:rsidRPr="00B10728">
              <w:rPr>
                <w:rFonts w:ascii="仿宋" w:eastAsia="仿宋" w:hAnsi="仿宋" w:hint="eastAsia"/>
              </w:rPr>
              <w:t>分）</w:t>
            </w:r>
          </w:p>
        </w:tc>
        <w:tc>
          <w:tcPr>
            <w:tcW w:w="7024" w:type="dxa"/>
            <w:tcBorders>
              <w:top w:val="single" w:sz="4" w:space="0" w:color="auto"/>
              <w:left w:val="single" w:sz="4" w:space="0" w:color="auto"/>
              <w:bottom w:val="single" w:sz="4" w:space="0" w:color="auto"/>
            </w:tcBorders>
            <w:vAlign w:val="center"/>
          </w:tcPr>
          <w:p w14:paraId="751E38C1" w14:textId="642A0B1B" w:rsidR="0075482B" w:rsidRPr="00B10728" w:rsidRDefault="0075482B" w:rsidP="00022CB7">
            <w:pPr>
              <w:rPr>
                <w:rFonts w:ascii="仿宋" w:eastAsia="仿宋" w:hAnsi="仿宋"/>
                <w:color w:val="000000"/>
              </w:rPr>
            </w:pPr>
            <w:r w:rsidRPr="00B10728">
              <w:rPr>
                <w:rFonts w:ascii="仿宋" w:eastAsia="仿宋" w:hAnsi="仿宋" w:hint="eastAsia"/>
                <w:color w:val="000000"/>
              </w:rPr>
              <w:t>投标人202</w:t>
            </w:r>
            <w:r w:rsidR="001A0D60">
              <w:rPr>
                <w:rFonts w:ascii="仿宋" w:eastAsia="仿宋" w:hAnsi="仿宋"/>
                <w:color w:val="000000"/>
              </w:rPr>
              <w:t>1</w:t>
            </w:r>
            <w:r w:rsidRPr="00B10728">
              <w:rPr>
                <w:rFonts w:ascii="仿宋" w:eastAsia="仿宋" w:hAnsi="仿宋" w:hint="eastAsia"/>
                <w:color w:val="000000"/>
              </w:rPr>
              <w:t>年1月1日以后（以合同签约时间为准）的类似项目业绩，每提供一个得</w:t>
            </w:r>
            <w:r w:rsidR="00022CB7">
              <w:rPr>
                <w:rFonts w:ascii="仿宋" w:eastAsia="仿宋" w:hAnsi="仿宋"/>
                <w:color w:val="000000"/>
              </w:rPr>
              <w:t>2</w:t>
            </w:r>
            <w:r w:rsidRPr="00B10728">
              <w:rPr>
                <w:rFonts w:ascii="仿宋" w:eastAsia="仿宋" w:hAnsi="仿宋" w:hint="eastAsia"/>
                <w:color w:val="000000"/>
              </w:rPr>
              <w:t>分，最高</w:t>
            </w:r>
            <w:r w:rsidR="00022CB7">
              <w:rPr>
                <w:rFonts w:ascii="仿宋" w:eastAsia="仿宋" w:hAnsi="仿宋"/>
                <w:color w:val="000000"/>
              </w:rPr>
              <w:t>10</w:t>
            </w:r>
            <w:r w:rsidRPr="00B10728">
              <w:rPr>
                <w:rFonts w:ascii="仿宋" w:eastAsia="仿宋" w:hAnsi="仿宋" w:hint="eastAsia"/>
                <w:color w:val="000000"/>
              </w:rPr>
              <w:t>分。（提供合同复印件加盖公章，原件备查）</w:t>
            </w:r>
          </w:p>
        </w:tc>
      </w:tr>
      <w:tr w:rsidR="0075482B" w:rsidRPr="00B10728" w14:paraId="00F9F713" w14:textId="77777777" w:rsidTr="000617D6">
        <w:trPr>
          <w:trHeight w:val="836"/>
          <w:jc w:val="center"/>
        </w:trPr>
        <w:tc>
          <w:tcPr>
            <w:tcW w:w="831" w:type="dxa"/>
            <w:tcBorders>
              <w:top w:val="single" w:sz="4" w:space="0" w:color="auto"/>
              <w:bottom w:val="single" w:sz="4" w:space="0" w:color="auto"/>
              <w:right w:val="single" w:sz="4" w:space="0" w:color="auto"/>
            </w:tcBorders>
            <w:vAlign w:val="center"/>
          </w:tcPr>
          <w:p w14:paraId="3A7416F4" w14:textId="77777777" w:rsidR="0075482B" w:rsidRPr="00B10728" w:rsidRDefault="0075482B" w:rsidP="000617D6">
            <w:pPr>
              <w:jc w:val="center"/>
              <w:rPr>
                <w:rFonts w:ascii="仿宋" w:eastAsia="仿宋" w:hAnsi="仿宋"/>
                <w:color w:val="000000"/>
              </w:rPr>
            </w:pPr>
            <w:r w:rsidRPr="00B10728">
              <w:rPr>
                <w:rFonts w:ascii="仿宋" w:eastAsia="仿宋" w:hAnsi="仿宋" w:hint="eastAsia"/>
                <w:color w:val="000000"/>
              </w:rPr>
              <w:t>5</w:t>
            </w:r>
          </w:p>
        </w:tc>
        <w:tc>
          <w:tcPr>
            <w:tcW w:w="1545" w:type="dxa"/>
            <w:tcBorders>
              <w:top w:val="single" w:sz="4" w:space="0" w:color="auto"/>
              <w:left w:val="single" w:sz="4" w:space="0" w:color="auto"/>
              <w:bottom w:val="single" w:sz="4" w:space="0" w:color="auto"/>
              <w:right w:val="single" w:sz="4" w:space="0" w:color="auto"/>
            </w:tcBorders>
            <w:vAlign w:val="center"/>
          </w:tcPr>
          <w:p w14:paraId="12A1700D" w14:textId="77777777" w:rsidR="0075482B" w:rsidRPr="00B10728" w:rsidRDefault="0075482B" w:rsidP="000617D6">
            <w:pPr>
              <w:jc w:val="center"/>
              <w:rPr>
                <w:rFonts w:ascii="仿宋" w:eastAsia="仿宋" w:hAnsi="仿宋"/>
                <w:color w:val="000000"/>
              </w:rPr>
            </w:pPr>
            <w:r w:rsidRPr="00B10728">
              <w:rPr>
                <w:rFonts w:ascii="仿宋" w:eastAsia="仿宋" w:hAnsi="仿宋" w:hint="eastAsia"/>
                <w:color w:val="000000"/>
              </w:rPr>
              <w:t>服务</w:t>
            </w:r>
            <w:r w:rsidRPr="00B10728">
              <w:rPr>
                <w:rFonts w:ascii="仿宋" w:eastAsia="仿宋" w:hAnsi="仿宋"/>
                <w:color w:val="000000"/>
              </w:rPr>
              <w:t>方案</w:t>
            </w:r>
          </w:p>
          <w:p w14:paraId="56545B4B" w14:textId="22CA4EA5" w:rsidR="0075482B" w:rsidRPr="00B10728" w:rsidRDefault="0075482B" w:rsidP="00022CB7">
            <w:pPr>
              <w:pStyle w:val="ac"/>
              <w:jc w:val="center"/>
              <w:rPr>
                <w:rFonts w:ascii="仿宋" w:eastAsia="仿宋" w:hAnsi="仿宋"/>
                <w:color w:val="000000"/>
              </w:rPr>
            </w:pPr>
            <w:r w:rsidRPr="00B10728">
              <w:rPr>
                <w:rFonts w:ascii="仿宋" w:eastAsia="仿宋" w:hAnsi="仿宋"/>
                <w:color w:val="000000"/>
              </w:rPr>
              <w:t>（</w:t>
            </w:r>
            <w:r w:rsidR="00022CB7">
              <w:rPr>
                <w:rFonts w:ascii="仿宋" w:eastAsia="仿宋" w:hAnsi="仿宋"/>
                <w:color w:val="000000"/>
              </w:rPr>
              <w:t>30</w:t>
            </w:r>
            <w:r w:rsidRPr="00B10728">
              <w:rPr>
                <w:rFonts w:ascii="仿宋" w:eastAsia="仿宋" w:hAnsi="仿宋"/>
                <w:color w:val="000000"/>
              </w:rPr>
              <w:t>分）</w:t>
            </w:r>
          </w:p>
        </w:tc>
        <w:tc>
          <w:tcPr>
            <w:tcW w:w="7024" w:type="dxa"/>
            <w:tcBorders>
              <w:top w:val="single" w:sz="4" w:space="0" w:color="auto"/>
              <w:left w:val="single" w:sz="4" w:space="0" w:color="auto"/>
              <w:bottom w:val="single" w:sz="4" w:space="0" w:color="auto"/>
            </w:tcBorders>
            <w:vAlign w:val="center"/>
          </w:tcPr>
          <w:p w14:paraId="7D3F2B67" w14:textId="66B6F077" w:rsidR="0075482B" w:rsidRPr="00B10728" w:rsidRDefault="0075482B" w:rsidP="000617D6">
            <w:pPr>
              <w:rPr>
                <w:rFonts w:ascii="仿宋" w:eastAsia="仿宋" w:hAnsi="仿宋"/>
                <w:color w:val="000000"/>
              </w:rPr>
            </w:pPr>
            <w:r>
              <w:rPr>
                <w:rFonts w:ascii="仿宋" w:eastAsia="仿宋" w:hAnsi="仿宋" w:hint="eastAsia"/>
                <w:color w:val="000000"/>
              </w:rPr>
              <w:t>（1）</w:t>
            </w:r>
            <w:r w:rsidRPr="00B10728">
              <w:rPr>
                <w:rFonts w:ascii="仿宋" w:eastAsia="仿宋" w:hAnsi="仿宋" w:hint="eastAsia"/>
                <w:color w:val="000000"/>
              </w:rPr>
              <w:t>对</w:t>
            </w:r>
            <w:r w:rsidRPr="00EE52D2">
              <w:rPr>
                <w:rFonts w:ascii="仿宋" w:eastAsia="仿宋" w:hAnsi="仿宋" w:hint="eastAsia"/>
                <w:color w:val="000000"/>
              </w:rPr>
              <w:t>安全生产预案</w:t>
            </w:r>
            <w:r w:rsidRPr="00B10728">
              <w:rPr>
                <w:rFonts w:ascii="仿宋" w:eastAsia="仿宋" w:hAnsi="仿宋" w:hint="eastAsia"/>
                <w:color w:val="000000"/>
              </w:rPr>
              <w:t>的</w:t>
            </w:r>
            <w:r>
              <w:rPr>
                <w:rFonts w:ascii="仿宋" w:eastAsia="仿宋" w:hAnsi="仿宋" w:hint="eastAsia"/>
                <w:color w:val="000000"/>
              </w:rPr>
              <w:t>总体</w:t>
            </w:r>
            <w:r w:rsidRPr="00B10728">
              <w:rPr>
                <w:rFonts w:ascii="仿宋" w:eastAsia="仿宋" w:hAnsi="仿宋" w:hint="eastAsia"/>
                <w:color w:val="000000"/>
              </w:rPr>
              <w:t>理解、总体</w:t>
            </w:r>
            <w:r>
              <w:rPr>
                <w:rFonts w:ascii="仿宋" w:eastAsia="仿宋" w:hAnsi="仿宋" w:hint="eastAsia"/>
                <w:color w:val="000000"/>
              </w:rPr>
              <w:t>研究</w:t>
            </w:r>
            <w:r w:rsidRPr="00B10728">
              <w:rPr>
                <w:rFonts w:ascii="仿宋" w:eastAsia="仿宋" w:hAnsi="仿宋" w:hint="eastAsia"/>
                <w:color w:val="000000"/>
              </w:rPr>
              <w:t>方法（</w:t>
            </w:r>
            <w:r w:rsidR="00022CB7">
              <w:rPr>
                <w:rFonts w:ascii="仿宋" w:eastAsia="仿宋" w:hAnsi="仿宋"/>
                <w:color w:val="000000"/>
              </w:rPr>
              <w:t>10</w:t>
            </w:r>
            <w:r w:rsidRPr="00B10728">
              <w:rPr>
                <w:rFonts w:ascii="仿宋" w:eastAsia="仿宋" w:hAnsi="仿宋" w:hint="eastAsia"/>
                <w:color w:val="000000"/>
              </w:rPr>
              <w:t>分）</w:t>
            </w:r>
          </w:p>
          <w:p w14:paraId="7B71027B" w14:textId="77777777" w:rsidR="0075482B" w:rsidRPr="000B6089" w:rsidRDefault="0075482B" w:rsidP="000617D6">
            <w:pPr>
              <w:rPr>
                <w:rFonts w:ascii="仿宋" w:eastAsia="仿宋" w:hAnsi="仿宋"/>
                <w:color w:val="000000"/>
              </w:rPr>
            </w:pPr>
            <w:r w:rsidRPr="000B6089">
              <w:rPr>
                <w:rFonts w:ascii="仿宋" w:eastAsia="仿宋" w:hAnsi="仿宋" w:hint="eastAsia"/>
                <w:color w:val="000000"/>
              </w:rPr>
              <w:t>从对</w:t>
            </w:r>
            <w:r w:rsidRPr="00EE52D2">
              <w:rPr>
                <w:rFonts w:ascii="仿宋" w:eastAsia="仿宋" w:hAnsi="仿宋" w:hint="eastAsia"/>
                <w:color w:val="000000"/>
              </w:rPr>
              <w:t>安全生产预案</w:t>
            </w:r>
            <w:r w:rsidRPr="000B6089">
              <w:rPr>
                <w:rFonts w:ascii="仿宋" w:eastAsia="仿宋" w:hAnsi="仿宋" w:hint="eastAsia"/>
                <w:color w:val="000000"/>
              </w:rPr>
              <w:t>的理解、总体研究方法是否科学</w:t>
            </w:r>
            <w:r>
              <w:rPr>
                <w:rFonts w:ascii="仿宋" w:eastAsia="仿宋" w:hAnsi="仿宋" w:hint="eastAsia"/>
                <w:color w:val="000000"/>
              </w:rPr>
              <w:t>、</w:t>
            </w:r>
            <w:r w:rsidRPr="000B6089">
              <w:rPr>
                <w:rFonts w:ascii="仿宋" w:eastAsia="仿宋" w:hAnsi="仿宋" w:hint="eastAsia"/>
                <w:color w:val="000000"/>
              </w:rPr>
              <w:t>是否翔实等方面进行评分。</w:t>
            </w:r>
          </w:p>
          <w:p w14:paraId="39791076" w14:textId="67D31346" w:rsidR="0075482B" w:rsidRPr="00B10728" w:rsidRDefault="0075482B" w:rsidP="000617D6">
            <w:pPr>
              <w:rPr>
                <w:rFonts w:ascii="仿宋" w:eastAsia="仿宋" w:hAnsi="仿宋"/>
                <w:color w:val="000000"/>
              </w:rPr>
            </w:pPr>
            <w:r w:rsidRPr="00B10728">
              <w:rPr>
                <w:rFonts w:ascii="仿宋" w:eastAsia="仿宋" w:hAnsi="仿宋" w:hint="eastAsia"/>
                <w:color w:val="000000"/>
              </w:rPr>
              <w:t>a.认知准确、全面、完善的得</w:t>
            </w:r>
            <w:r w:rsidR="00022CB7">
              <w:rPr>
                <w:rFonts w:ascii="仿宋" w:eastAsia="仿宋" w:hAnsi="仿宋"/>
                <w:color w:val="000000"/>
              </w:rPr>
              <w:t>10</w:t>
            </w:r>
            <w:r w:rsidRPr="00B10728">
              <w:rPr>
                <w:rFonts w:ascii="仿宋" w:eastAsia="仿宋" w:hAnsi="仿宋" w:hint="eastAsia"/>
                <w:color w:val="000000"/>
              </w:rPr>
              <w:t>分；</w:t>
            </w:r>
          </w:p>
          <w:p w14:paraId="7479485E" w14:textId="44F422F0" w:rsidR="0075482B" w:rsidRPr="00B10728" w:rsidRDefault="0075482B" w:rsidP="000617D6">
            <w:pPr>
              <w:rPr>
                <w:rFonts w:ascii="仿宋" w:eastAsia="仿宋" w:hAnsi="仿宋"/>
                <w:color w:val="000000"/>
              </w:rPr>
            </w:pPr>
            <w:r w:rsidRPr="00B10728">
              <w:rPr>
                <w:rFonts w:ascii="仿宋" w:eastAsia="仿宋" w:hAnsi="仿宋" w:hint="eastAsia"/>
                <w:color w:val="000000"/>
              </w:rPr>
              <w:t>b.认知基本准确、可行的得</w:t>
            </w:r>
            <w:r w:rsidR="00F918EA">
              <w:rPr>
                <w:rFonts w:ascii="仿宋" w:eastAsia="仿宋" w:hAnsi="仿宋"/>
                <w:color w:val="000000"/>
              </w:rPr>
              <w:t>6</w:t>
            </w:r>
            <w:r w:rsidRPr="00B10728">
              <w:rPr>
                <w:rFonts w:ascii="仿宋" w:eastAsia="仿宋" w:hAnsi="仿宋" w:hint="eastAsia"/>
                <w:color w:val="000000"/>
              </w:rPr>
              <w:t>分；</w:t>
            </w:r>
          </w:p>
          <w:p w14:paraId="6BDA459E" w14:textId="71C39D26" w:rsidR="0075482B" w:rsidRPr="00B10728" w:rsidRDefault="0075482B" w:rsidP="000617D6">
            <w:pPr>
              <w:rPr>
                <w:rFonts w:ascii="仿宋" w:eastAsia="仿宋" w:hAnsi="仿宋"/>
                <w:color w:val="000000"/>
              </w:rPr>
            </w:pPr>
            <w:r w:rsidRPr="00B10728">
              <w:rPr>
                <w:rFonts w:ascii="仿宋" w:eastAsia="仿宋" w:hAnsi="仿宋" w:hint="eastAsia"/>
                <w:color w:val="000000"/>
              </w:rPr>
              <w:t>c.认知较准确但与采购人需求稍有偏离的得</w:t>
            </w:r>
            <w:r w:rsidR="00022CB7">
              <w:rPr>
                <w:rFonts w:ascii="仿宋" w:eastAsia="仿宋" w:hAnsi="仿宋"/>
                <w:color w:val="000000"/>
              </w:rPr>
              <w:t>2</w:t>
            </w:r>
            <w:r w:rsidRPr="00B10728">
              <w:rPr>
                <w:rFonts w:ascii="仿宋" w:eastAsia="仿宋" w:hAnsi="仿宋" w:hint="eastAsia"/>
                <w:color w:val="000000"/>
              </w:rPr>
              <w:t>分；</w:t>
            </w:r>
          </w:p>
          <w:p w14:paraId="2FADA7D3" w14:textId="77777777" w:rsidR="0075482B" w:rsidRPr="00B10728" w:rsidRDefault="0075482B" w:rsidP="000617D6">
            <w:pPr>
              <w:rPr>
                <w:rFonts w:ascii="仿宋" w:eastAsia="仿宋" w:hAnsi="仿宋"/>
                <w:color w:val="000000"/>
              </w:rPr>
            </w:pPr>
            <w:r w:rsidRPr="00B10728">
              <w:rPr>
                <w:rFonts w:ascii="仿宋" w:eastAsia="仿宋" w:hAnsi="仿宋" w:hint="eastAsia"/>
                <w:color w:val="000000"/>
              </w:rPr>
              <w:t>d.认知不准确不得分。</w:t>
            </w:r>
          </w:p>
          <w:p w14:paraId="340C1302" w14:textId="7AEC4C31" w:rsidR="0075482B" w:rsidRPr="00B10728" w:rsidRDefault="0075482B" w:rsidP="000617D6">
            <w:pPr>
              <w:rPr>
                <w:rFonts w:ascii="仿宋" w:eastAsia="仿宋" w:hAnsi="仿宋"/>
                <w:color w:val="000000"/>
              </w:rPr>
            </w:pPr>
            <w:r w:rsidRPr="00B10728">
              <w:rPr>
                <w:rFonts w:ascii="仿宋" w:eastAsia="仿宋" w:hAnsi="仿宋" w:hint="eastAsia"/>
                <w:color w:val="000000"/>
              </w:rPr>
              <w:t>（2）</w:t>
            </w:r>
            <w:r w:rsidRPr="00EE52D2">
              <w:rPr>
                <w:rFonts w:ascii="仿宋" w:eastAsia="仿宋" w:hAnsi="仿宋" w:hint="eastAsia"/>
                <w:color w:val="000000"/>
              </w:rPr>
              <w:t>安全生产预案</w:t>
            </w:r>
            <w:r w:rsidRPr="00B10728">
              <w:rPr>
                <w:rFonts w:ascii="仿宋" w:eastAsia="仿宋" w:hAnsi="仿宋" w:hint="eastAsia"/>
                <w:color w:val="000000"/>
              </w:rPr>
              <w:t>方案及计划安排（</w:t>
            </w:r>
            <w:r w:rsidR="00022CB7">
              <w:rPr>
                <w:rFonts w:ascii="仿宋" w:eastAsia="仿宋" w:hAnsi="仿宋"/>
                <w:color w:val="000000"/>
              </w:rPr>
              <w:t>10</w:t>
            </w:r>
            <w:r w:rsidRPr="00B10728">
              <w:rPr>
                <w:rFonts w:ascii="仿宋" w:eastAsia="仿宋" w:hAnsi="仿宋" w:hint="eastAsia"/>
                <w:color w:val="000000"/>
              </w:rPr>
              <w:t>分）</w:t>
            </w:r>
          </w:p>
          <w:p w14:paraId="4E4206E5" w14:textId="77777777" w:rsidR="0075482B" w:rsidRPr="00B10728" w:rsidRDefault="0075482B" w:rsidP="000617D6">
            <w:pPr>
              <w:rPr>
                <w:rFonts w:ascii="仿宋" w:eastAsia="仿宋" w:hAnsi="仿宋"/>
                <w:color w:val="000000"/>
              </w:rPr>
            </w:pPr>
            <w:r w:rsidRPr="00B10728">
              <w:rPr>
                <w:rFonts w:ascii="仿宋" w:eastAsia="仿宋" w:hAnsi="仿宋" w:hint="eastAsia"/>
                <w:color w:val="000000"/>
              </w:rPr>
              <w:t>从方案合理性、可实施性及计划安排科学性、合理性等方面进行评分。</w:t>
            </w:r>
          </w:p>
          <w:p w14:paraId="560F70DB" w14:textId="35713229" w:rsidR="0075482B" w:rsidRPr="00B10728" w:rsidRDefault="0075482B" w:rsidP="000617D6">
            <w:pPr>
              <w:rPr>
                <w:rFonts w:ascii="仿宋" w:eastAsia="仿宋" w:hAnsi="仿宋"/>
                <w:color w:val="000000"/>
              </w:rPr>
            </w:pPr>
            <w:r w:rsidRPr="00B10728">
              <w:rPr>
                <w:rFonts w:ascii="仿宋" w:eastAsia="仿宋" w:hAnsi="仿宋" w:hint="eastAsia"/>
                <w:color w:val="000000"/>
              </w:rPr>
              <w:t>a.分析全面，安排完善的得</w:t>
            </w:r>
            <w:r w:rsidR="00022CB7">
              <w:rPr>
                <w:rFonts w:ascii="仿宋" w:eastAsia="仿宋" w:hAnsi="仿宋"/>
                <w:color w:val="000000"/>
              </w:rPr>
              <w:t>10</w:t>
            </w:r>
            <w:r w:rsidRPr="00B10728">
              <w:rPr>
                <w:rFonts w:ascii="仿宋" w:eastAsia="仿宋" w:hAnsi="仿宋" w:hint="eastAsia"/>
                <w:color w:val="000000"/>
              </w:rPr>
              <w:t>分；</w:t>
            </w:r>
          </w:p>
          <w:p w14:paraId="29697074" w14:textId="4005D2B3" w:rsidR="0075482B" w:rsidRPr="00B10728" w:rsidRDefault="0075482B" w:rsidP="000617D6">
            <w:pPr>
              <w:rPr>
                <w:rFonts w:ascii="仿宋" w:eastAsia="仿宋" w:hAnsi="仿宋"/>
                <w:color w:val="000000"/>
              </w:rPr>
            </w:pPr>
            <w:r w:rsidRPr="00B10728">
              <w:rPr>
                <w:rFonts w:ascii="仿宋" w:eastAsia="仿宋" w:hAnsi="仿宋" w:hint="eastAsia"/>
                <w:color w:val="000000"/>
              </w:rPr>
              <w:t>b.分析基本全面、安排合理的得</w:t>
            </w:r>
            <w:r w:rsidR="00F918EA">
              <w:rPr>
                <w:rFonts w:ascii="仿宋" w:eastAsia="仿宋" w:hAnsi="仿宋"/>
                <w:color w:val="000000"/>
              </w:rPr>
              <w:t>6</w:t>
            </w:r>
            <w:r w:rsidRPr="00B10728">
              <w:rPr>
                <w:rFonts w:ascii="仿宋" w:eastAsia="仿宋" w:hAnsi="仿宋" w:hint="eastAsia"/>
                <w:color w:val="000000"/>
              </w:rPr>
              <w:t>分；</w:t>
            </w:r>
          </w:p>
          <w:p w14:paraId="4D0BE563" w14:textId="16A1FC16" w:rsidR="0075482B" w:rsidRPr="00B10728" w:rsidRDefault="0075482B" w:rsidP="000617D6">
            <w:pPr>
              <w:rPr>
                <w:rFonts w:ascii="仿宋" w:eastAsia="仿宋" w:hAnsi="仿宋"/>
                <w:color w:val="000000"/>
              </w:rPr>
            </w:pPr>
            <w:r w:rsidRPr="00B10728">
              <w:rPr>
                <w:rFonts w:ascii="仿宋" w:eastAsia="仿宋" w:hAnsi="仿宋" w:hint="eastAsia"/>
                <w:color w:val="000000"/>
              </w:rPr>
              <w:t>c.分析较准确、安排较合理的得</w:t>
            </w:r>
            <w:r w:rsidR="00022CB7">
              <w:rPr>
                <w:rFonts w:ascii="仿宋" w:eastAsia="仿宋" w:hAnsi="仿宋"/>
                <w:color w:val="000000"/>
              </w:rPr>
              <w:t>2</w:t>
            </w:r>
            <w:r w:rsidRPr="00B10728">
              <w:rPr>
                <w:rFonts w:ascii="仿宋" w:eastAsia="仿宋" w:hAnsi="仿宋" w:hint="eastAsia"/>
                <w:color w:val="000000"/>
              </w:rPr>
              <w:t>分；</w:t>
            </w:r>
          </w:p>
          <w:p w14:paraId="5C6BD93C" w14:textId="77777777" w:rsidR="0075482B" w:rsidRPr="00B10728" w:rsidRDefault="0075482B" w:rsidP="000617D6">
            <w:pPr>
              <w:rPr>
                <w:rFonts w:ascii="仿宋" w:eastAsia="仿宋" w:hAnsi="仿宋"/>
                <w:color w:val="000000"/>
              </w:rPr>
            </w:pPr>
            <w:r w:rsidRPr="00B10728">
              <w:rPr>
                <w:rFonts w:ascii="仿宋" w:eastAsia="仿宋" w:hAnsi="仿宋" w:hint="eastAsia"/>
                <w:color w:val="000000"/>
              </w:rPr>
              <w:t>d.分析和安排欠佳的不得分。</w:t>
            </w:r>
          </w:p>
          <w:p w14:paraId="3079BD92" w14:textId="6BD11256" w:rsidR="0075482B" w:rsidRPr="00B10728" w:rsidRDefault="0075482B" w:rsidP="000617D6">
            <w:pPr>
              <w:rPr>
                <w:rFonts w:ascii="仿宋" w:eastAsia="仿宋" w:hAnsi="仿宋"/>
                <w:color w:val="000000"/>
              </w:rPr>
            </w:pPr>
            <w:r w:rsidRPr="00B10728">
              <w:rPr>
                <w:rFonts w:ascii="仿宋" w:eastAsia="仿宋" w:hAnsi="仿宋" w:hint="eastAsia"/>
                <w:color w:val="000000"/>
              </w:rPr>
              <w:lastRenderedPageBreak/>
              <w:t>（3）</w:t>
            </w:r>
            <w:r>
              <w:rPr>
                <w:rFonts w:ascii="仿宋" w:eastAsia="仿宋" w:hAnsi="仿宋" w:hint="eastAsia"/>
                <w:color w:val="000000"/>
              </w:rPr>
              <w:t>对</w:t>
            </w:r>
            <w:r w:rsidRPr="00EE52D2">
              <w:rPr>
                <w:rFonts w:ascii="仿宋" w:eastAsia="仿宋" w:hAnsi="仿宋" w:hint="eastAsia"/>
                <w:color w:val="000000"/>
              </w:rPr>
              <w:t>安全生产预案</w:t>
            </w:r>
            <w:r w:rsidRPr="00B10728">
              <w:rPr>
                <w:rFonts w:ascii="仿宋" w:eastAsia="仿宋" w:hAnsi="仿宋" w:hint="eastAsia"/>
                <w:color w:val="000000"/>
              </w:rPr>
              <w:t>的特点、关键问题的认识及其对策措施（</w:t>
            </w:r>
            <w:r w:rsidR="00022CB7">
              <w:rPr>
                <w:rFonts w:ascii="仿宋" w:eastAsia="仿宋" w:hAnsi="仿宋"/>
                <w:color w:val="000000"/>
              </w:rPr>
              <w:t>10</w:t>
            </w:r>
            <w:r w:rsidRPr="00B10728">
              <w:rPr>
                <w:rFonts w:ascii="仿宋" w:eastAsia="仿宋" w:hAnsi="仿宋" w:hint="eastAsia"/>
                <w:color w:val="000000"/>
              </w:rPr>
              <w:t>分）</w:t>
            </w:r>
          </w:p>
          <w:p w14:paraId="496A5DA9" w14:textId="77777777" w:rsidR="0075482B" w:rsidRPr="00B10728" w:rsidRDefault="0075482B" w:rsidP="000617D6">
            <w:pPr>
              <w:rPr>
                <w:rFonts w:ascii="仿宋" w:eastAsia="仿宋" w:hAnsi="仿宋"/>
                <w:color w:val="000000"/>
              </w:rPr>
            </w:pPr>
            <w:r w:rsidRPr="00B10728">
              <w:rPr>
                <w:rFonts w:ascii="仿宋" w:eastAsia="仿宋" w:hAnsi="仿宋" w:hint="eastAsia"/>
                <w:color w:val="000000"/>
              </w:rPr>
              <w:t>从对</w:t>
            </w:r>
            <w:r w:rsidRPr="00EE52D2">
              <w:rPr>
                <w:rFonts w:ascii="仿宋" w:eastAsia="仿宋" w:hAnsi="仿宋" w:hint="eastAsia"/>
                <w:color w:val="000000"/>
              </w:rPr>
              <w:t>安全生产预案</w:t>
            </w:r>
            <w:r w:rsidRPr="00B10728">
              <w:rPr>
                <w:rFonts w:ascii="仿宋" w:eastAsia="仿宋" w:hAnsi="仿宋" w:hint="eastAsia"/>
                <w:color w:val="000000"/>
              </w:rPr>
              <w:t>的特点关键问题、重点、难点的认识，提出一些重大问题的解决方案或概念性方案是否可行。</w:t>
            </w:r>
          </w:p>
          <w:p w14:paraId="1097EB26" w14:textId="5DE75815" w:rsidR="0075482B" w:rsidRPr="00B10728" w:rsidRDefault="0075482B" w:rsidP="000617D6">
            <w:pPr>
              <w:rPr>
                <w:rFonts w:ascii="仿宋" w:eastAsia="仿宋" w:hAnsi="仿宋"/>
                <w:color w:val="000000"/>
              </w:rPr>
            </w:pPr>
            <w:r w:rsidRPr="00B10728">
              <w:rPr>
                <w:rFonts w:ascii="仿宋" w:eastAsia="仿宋" w:hAnsi="仿宋" w:hint="eastAsia"/>
                <w:color w:val="000000"/>
              </w:rPr>
              <w:t>a.重点、难点及对策措施具有针对性、科学性的得</w:t>
            </w:r>
            <w:r w:rsidR="00022CB7">
              <w:rPr>
                <w:rFonts w:ascii="仿宋" w:eastAsia="仿宋" w:hAnsi="仿宋"/>
                <w:color w:val="000000"/>
              </w:rPr>
              <w:t>10</w:t>
            </w:r>
            <w:r w:rsidRPr="00B10728">
              <w:rPr>
                <w:rFonts w:ascii="仿宋" w:eastAsia="仿宋" w:hAnsi="仿宋" w:hint="eastAsia"/>
                <w:color w:val="000000"/>
              </w:rPr>
              <w:t>分；</w:t>
            </w:r>
          </w:p>
          <w:p w14:paraId="2F24C09C" w14:textId="46DDA09C" w:rsidR="0075482B" w:rsidRPr="00B10728" w:rsidRDefault="0075482B" w:rsidP="000617D6">
            <w:pPr>
              <w:rPr>
                <w:rFonts w:ascii="仿宋" w:eastAsia="仿宋" w:hAnsi="仿宋"/>
                <w:color w:val="000000"/>
              </w:rPr>
            </w:pPr>
            <w:r w:rsidRPr="00B10728">
              <w:rPr>
                <w:rFonts w:ascii="仿宋" w:eastAsia="仿宋" w:hAnsi="仿宋" w:hint="eastAsia"/>
                <w:color w:val="000000"/>
              </w:rPr>
              <w:t>b.重点、难点及对策措施具有一定的科学性、可行性的得</w:t>
            </w:r>
            <w:r w:rsidR="00F918EA">
              <w:rPr>
                <w:rFonts w:ascii="仿宋" w:eastAsia="仿宋" w:hAnsi="仿宋"/>
                <w:color w:val="000000"/>
              </w:rPr>
              <w:t>6</w:t>
            </w:r>
            <w:r w:rsidRPr="00B10728">
              <w:rPr>
                <w:rFonts w:ascii="仿宋" w:eastAsia="仿宋" w:hAnsi="仿宋" w:hint="eastAsia"/>
                <w:color w:val="000000"/>
              </w:rPr>
              <w:t>分；</w:t>
            </w:r>
          </w:p>
          <w:p w14:paraId="2FFDF62B" w14:textId="012D6832" w:rsidR="0075482B" w:rsidRPr="00B10728" w:rsidRDefault="0075482B" w:rsidP="000617D6">
            <w:pPr>
              <w:rPr>
                <w:rFonts w:ascii="仿宋" w:eastAsia="仿宋" w:hAnsi="仿宋"/>
                <w:color w:val="000000"/>
              </w:rPr>
            </w:pPr>
            <w:r w:rsidRPr="00B10728">
              <w:rPr>
                <w:rFonts w:ascii="仿宋" w:eastAsia="仿宋" w:hAnsi="仿宋" w:hint="eastAsia"/>
                <w:color w:val="000000"/>
              </w:rPr>
              <w:t>c.重点、难点及对策措施较准确的得</w:t>
            </w:r>
            <w:r w:rsidR="00022CB7">
              <w:rPr>
                <w:rFonts w:ascii="仿宋" w:eastAsia="仿宋" w:hAnsi="仿宋"/>
                <w:color w:val="000000"/>
              </w:rPr>
              <w:t>2</w:t>
            </w:r>
            <w:r w:rsidRPr="00B10728">
              <w:rPr>
                <w:rFonts w:ascii="仿宋" w:eastAsia="仿宋" w:hAnsi="仿宋" w:hint="eastAsia"/>
                <w:color w:val="000000"/>
              </w:rPr>
              <w:t>分；</w:t>
            </w:r>
          </w:p>
          <w:p w14:paraId="3CD98CC3" w14:textId="77777777" w:rsidR="0075482B" w:rsidRPr="00B10728" w:rsidRDefault="0075482B" w:rsidP="000617D6">
            <w:pPr>
              <w:rPr>
                <w:rFonts w:ascii="仿宋" w:eastAsia="仿宋" w:hAnsi="仿宋"/>
                <w:color w:val="000000"/>
              </w:rPr>
            </w:pPr>
            <w:r w:rsidRPr="00B10728">
              <w:rPr>
                <w:rFonts w:ascii="仿宋" w:eastAsia="仿宋" w:hAnsi="仿宋" w:hint="eastAsia"/>
                <w:color w:val="000000"/>
              </w:rPr>
              <w:t>d.重点、难点及对策措施基本合理、但可行性欠佳的不得分。</w:t>
            </w:r>
          </w:p>
        </w:tc>
      </w:tr>
      <w:tr w:rsidR="0075482B" w:rsidRPr="00B10728" w14:paraId="043E080C" w14:textId="77777777" w:rsidTr="000617D6">
        <w:trPr>
          <w:trHeight w:val="744"/>
          <w:jc w:val="center"/>
        </w:trPr>
        <w:tc>
          <w:tcPr>
            <w:tcW w:w="831" w:type="dxa"/>
            <w:tcBorders>
              <w:top w:val="single" w:sz="4" w:space="0" w:color="auto"/>
              <w:bottom w:val="single" w:sz="4" w:space="0" w:color="auto"/>
              <w:right w:val="single" w:sz="4" w:space="0" w:color="auto"/>
            </w:tcBorders>
            <w:vAlign w:val="center"/>
          </w:tcPr>
          <w:p w14:paraId="10884C67" w14:textId="77777777" w:rsidR="0075482B" w:rsidRPr="00B10728" w:rsidRDefault="0075482B" w:rsidP="000617D6">
            <w:pPr>
              <w:jc w:val="center"/>
              <w:rPr>
                <w:rFonts w:ascii="仿宋" w:eastAsia="仿宋" w:hAnsi="仿宋"/>
                <w:color w:val="000000"/>
              </w:rPr>
            </w:pPr>
            <w:r w:rsidRPr="00B10728">
              <w:rPr>
                <w:rFonts w:ascii="仿宋" w:eastAsia="仿宋" w:hAnsi="仿宋" w:hint="eastAsia"/>
                <w:color w:val="000000"/>
              </w:rPr>
              <w:lastRenderedPageBreak/>
              <w:t>6</w:t>
            </w:r>
          </w:p>
        </w:tc>
        <w:tc>
          <w:tcPr>
            <w:tcW w:w="1545" w:type="dxa"/>
            <w:tcBorders>
              <w:top w:val="single" w:sz="4" w:space="0" w:color="auto"/>
              <w:left w:val="single" w:sz="4" w:space="0" w:color="auto"/>
              <w:bottom w:val="single" w:sz="4" w:space="0" w:color="auto"/>
              <w:right w:val="single" w:sz="4" w:space="0" w:color="auto"/>
            </w:tcBorders>
            <w:vAlign w:val="center"/>
          </w:tcPr>
          <w:p w14:paraId="57E7BD3F" w14:textId="77777777" w:rsidR="0075482B" w:rsidRPr="00B10728" w:rsidRDefault="0075482B" w:rsidP="000617D6">
            <w:pPr>
              <w:jc w:val="center"/>
              <w:rPr>
                <w:rFonts w:ascii="仿宋" w:eastAsia="仿宋" w:hAnsi="仿宋"/>
                <w:color w:val="000000"/>
              </w:rPr>
            </w:pPr>
            <w:r w:rsidRPr="00B10728">
              <w:rPr>
                <w:rFonts w:ascii="仿宋" w:eastAsia="仿宋" w:hAnsi="仿宋"/>
                <w:color w:val="000000"/>
              </w:rPr>
              <w:t>服务承诺</w:t>
            </w:r>
          </w:p>
          <w:p w14:paraId="7053F735" w14:textId="659E228A" w:rsidR="0075482B" w:rsidRPr="00B10728" w:rsidRDefault="0075482B" w:rsidP="00022CB7">
            <w:pPr>
              <w:jc w:val="center"/>
              <w:rPr>
                <w:rFonts w:ascii="仿宋" w:eastAsia="仿宋" w:hAnsi="仿宋"/>
                <w:b/>
                <w:bCs/>
                <w:color w:val="000000"/>
              </w:rPr>
            </w:pPr>
            <w:r w:rsidRPr="00B10728">
              <w:rPr>
                <w:rFonts w:ascii="仿宋" w:eastAsia="仿宋" w:hAnsi="仿宋"/>
                <w:color w:val="000000"/>
              </w:rPr>
              <w:t>（</w:t>
            </w:r>
            <w:r w:rsidR="00022CB7">
              <w:rPr>
                <w:rFonts w:ascii="仿宋" w:eastAsia="仿宋" w:hAnsi="仿宋"/>
                <w:color w:val="000000"/>
              </w:rPr>
              <w:t>4</w:t>
            </w:r>
            <w:r w:rsidRPr="00B10728">
              <w:rPr>
                <w:rFonts w:ascii="仿宋" w:eastAsia="仿宋" w:hAnsi="仿宋"/>
                <w:color w:val="000000"/>
              </w:rPr>
              <w:t>分）</w:t>
            </w:r>
          </w:p>
        </w:tc>
        <w:tc>
          <w:tcPr>
            <w:tcW w:w="7024" w:type="dxa"/>
            <w:tcBorders>
              <w:top w:val="single" w:sz="4" w:space="0" w:color="auto"/>
              <w:left w:val="single" w:sz="4" w:space="0" w:color="auto"/>
              <w:bottom w:val="single" w:sz="4" w:space="0" w:color="auto"/>
            </w:tcBorders>
            <w:vAlign w:val="center"/>
          </w:tcPr>
          <w:p w14:paraId="603FA230" w14:textId="59B4FC36" w:rsidR="0075482B" w:rsidRPr="00B10728" w:rsidRDefault="0075482B" w:rsidP="00022CB7">
            <w:pPr>
              <w:rPr>
                <w:rFonts w:ascii="仿宋" w:eastAsia="仿宋" w:hAnsi="仿宋"/>
                <w:color w:val="000000"/>
              </w:rPr>
            </w:pPr>
            <w:r w:rsidRPr="00B10728">
              <w:rPr>
                <w:rFonts w:ascii="仿宋" w:eastAsia="仿宋" w:hAnsi="仿宋"/>
                <w:color w:val="000000"/>
              </w:rPr>
              <w:t>投标人承诺</w:t>
            </w:r>
            <w:r w:rsidRPr="00EE52D2">
              <w:rPr>
                <w:rFonts w:ascii="仿宋" w:eastAsia="仿宋" w:hAnsi="仿宋" w:hint="eastAsia"/>
                <w:color w:val="000000"/>
              </w:rPr>
              <w:t>安全生产预案</w:t>
            </w:r>
            <w:r w:rsidRPr="00B10728">
              <w:rPr>
                <w:rFonts w:ascii="仿宋" w:eastAsia="仿宋" w:hAnsi="仿宋" w:hint="eastAsia"/>
                <w:color w:val="000000"/>
              </w:rPr>
              <w:t>编制</w:t>
            </w:r>
            <w:r w:rsidRPr="00B10728">
              <w:rPr>
                <w:rFonts w:ascii="仿宋" w:eastAsia="仿宋" w:hAnsi="仿宋"/>
                <w:color w:val="000000"/>
              </w:rPr>
              <w:t>期间项目负责人须在接到业主通知2小时内到达项目现场并提供咨询服务得</w:t>
            </w:r>
            <w:r w:rsidR="00022CB7">
              <w:rPr>
                <w:rFonts w:ascii="仿宋" w:eastAsia="仿宋" w:hAnsi="仿宋"/>
                <w:color w:val="000000"/>
              </w:rPr>
              <w:t>4</w:t>
            </w:r>
            <w:r w:rsidRPr="00B10728">
              <w:rPr>
                <w:rFonts w:ascii="仿宋" w:eastAsia="仿宋" w:hAnsi="仿宋"/>
                <w:color w:val="000000"/>
              </w:rPr>
              <w:t>分，</w:t>
            </w:r>
            <w:r w:rsidRPr="00B10728">
              <w:rPr>
                <w:rFonts w:ascii="仿宋" w:eastAsia="仿宋" w:hAnsi="仿宋" w:hint="eastAsia"/>
                <w:color w:val="000000"/>
              </w:rPr>
              <w:t>其余不得分。</w:t>
            </w:r>
          </w:p>
        </w:tc>
      </w:tr>
    </w:tbl>
    <w:p w14:paraId="131B2517" w14:textId="77777777" w:rsidR="00EE4B6E" w:rsidRDefault="00D74EFD">
      <w:pPr>
        <w:rPr>
          <w:b/>
          <w:bCs/>
          <w:color w:val="000000"/>
          <w:sz w:val="40"/>
          <w:szCs w:val="40"/>
        </w:rPr>
        <w:sectPr w:rsidR="00EE4B6E">
          <w:pgSz w:w="12240" w:h="15840"/>
          <w:pgMar w:top="1440" w:right="1325" w:bottom="1440" w:left="1560" w:header="720" w:footer="720" w:gutter="0"/>
          <w:cols w:space="720"/>
        </w:sectPr>
      </w:pPr>
      <w:r>
        <w:rPr>
          <w:rFonts w:hint="eastAsia"/>
          <w:b/>
          <w:color w:val="000000"/>
        </w:rPr>
        <w:t>说明：所有认证、证明和业绩均以有效的证明文件的复印件为依据。</w:t>
      </w:r>
    </w:p>
    <w:p w14:paraId="59A7A312" w14:textId="77777777" w:rsidR="00EE4B6E" w:rsidRDefault="00D74EFD">
      <w:pPr>
        <w:pageBreakBefore/>
        <w:jc w:val="center"/>
        <w:rPr>
          <w:rFonts w:ascii="黑体" w:eastAsia="黑体"/>
          <w:b/>
          <w:color w:val="000000"/>
          <w:sz w:val="36"/>
          <w:szCs w:val="36"/>
        </w:rPr>
      </w:pPr>
      <w:r>
        <w:rPr>
          <w:rFonts w:ascii="黑体" w:eastAsia="黑体" w:hint="eastAsia"/>
          <w:b/>
          <w:color w:val="000000"/>
          <w:sz w:val="36"/>
          <w:szCs w:val="36"/>
        </w:rPr>
        <w:lastRenderedPageBreak/>
        <w:t>第三章</w:t>
      </w:r>
      <w:r>
        <w:rPr>
          <w:rFonts w:ascii="黑体" w:eastAsia="黑体"/>
          <w:b/>
          <w:color w:val="000000"/>
          <w:sz w:val="36"/>
          <w:szCs w:val="36"/>
        </w:rPr>
        <w:t xml:space="preserve"> </w:t>
      </w:r>
      <w:r>
        <w:rPr>
          <w:rFonts w:ascii="黑体" w:eastAsia="黑体" w:hint="eastAsia"/>
          <w:b/>
          <w:color w:val="000000"/>
          <w:sz w:val="36"/>
          <w:szCs w:val="36"/>
        </w:rPr>
        <w:t>采购需求</w:t>
      </w:r>
    </w:p>
    <w:p w14:paraId="61543B4C" w14:textId="77777777" w:rsidR="00D677D9" w:rsidRPr="00F91066" w:rsidRDefault="00D677D9" w:rsidP="00D677D9">
      <w:pPr>
        <w:pStyle w:val="2f5"/>
        <w:spacing w:line="360" w:lineRule="auto"/>
        <w:ind w:firstLineChars="200" w:firstLine="562"/>
        <w:mirrorIndents/>
        <w:jc w:val="both"/>
        <w:rPr>
          <w:rFonts w:ascii="仿宋" w:eastAsia="仿宋" w:hAnsi="仿宋"/>
          <w:b/>
          <w:szCs w:val="30"/>
        </w:rPr>
      </w:pPr>
      <w:r w:rsidRPr="00F91066">
        <w:rPr>
          <w:rFonts w:ascii="仿宋" w:eastAsia="仿宋" w:hAnsi="仿宋" w:hint="eastAsia"/>
          <w:b/>
          <w:szCs w:val="30"/>
        </w:rPr>
        <w:t>一、技术服务内容</w:t>
      </w:r>
    </w:p>
    <w:p w14:paraId="7773B669" w14:textId="77777777" w:rsidR="00D677D9" w:rsidRPr="00F91066" w:rsidRDefault="00D677D9" w:rsidP="00D677D9">
      <w:pPr>
        <w:pStyle w:val="2f5"/>
        <w:spacing w:line="360" w:lineRule="auto"/>
        <w:ind w:firstLineChars="200" w:firstLine="560"/>
        <w:mirrorIndents/>
        <w:jc w:val="both"/>
        <w:rPr>
          <w:rFonts w:ascii="仿宋" w:eastAsia="仿宋" w:hAnsi="仿宋"/>
          <w:szCs w:val="30"/>
        </w:rPr>
      </w:pPr>
      <w:r w:rsidRPr="00F91066">
        <w:rPr>
          <w:rFonts w:ascii="仿宋" w:eastAsia="仿宋" w:hAnsi="仿宋" w:hint="eastAsia"/>
          <w:szCs w:val="30"/>
        </w:rPr>
        <w:t>南京市</w:t>
      </w:r>
      <w:r w:rsidRPr="00F91066">
        <w:rPr>
          <w:rFonts w:ascii="仿宋" w:eastAsia="仿宋" w:hAnsi="仿宋"/>
          <w:szCs w:val="30"/>
        </w:rPr>
        <w:t>口腔医院及分门诊</w:t>
      </w:r>
      <w:r w:rsidRPr="00F91066">
        <w:rPr>
          <w:rFonts w:ascii="仿宋" w:eastAsia="仿宋" w:hAnsi="仿宋" w:hint="eastAsia"/>
          <w:szCs w:val="30"/>
        </w:rPr>
        <w:t>应急</w:t>
      </w:r>
      <w:r w:rsidRPr="00F91066">
        <w:rPr>
          <w:rFonts w:ascii="仿宋" w:eastAsia="仿宋" w:hAnsi="仿宋"/>
          <w:szCs w:val="30"/>
        </w:rPr>
        <w:t>预案的编制、评审。</w:t>
      </w:r>
      <w:r w:rsidRPr="00F91066">
        <w:rPr>
          <w:rFonts w:ascii="仿宋" w:eastAsia="仿宋" w:hAnsi="仿宋" w:hint="eastAsia"/>
          <w:szCs w:val="30"/>
        </w:rPr>
        <w:t>包括</w:t>
      </w:r>
      <w:r w:rsidRPr="00F91066">
        <w:rPr>
          <w:rFonts w:ascii="仿宋" w:eastAsia="仿宋" w:hAnsi="仿宋"/>
          <w:szCs w:val="30"/>
        </w:rPr>
        <w:t>：突发事件总体应急预案、专项应急预案、现场处置方案等材料的编制并评估完成、应急演练现场指导。</w:t>
      </w:r>
    </w:p>
    <w:p w14:paraId="2D29D840" w14:textId="77777777" w:rsidR="00D677D9" w:rsidRPr="00F91066" w:rsidRDefault="00D677D9" w:rsidP="00D677D9">
      <w:pPr>
        <w:pStyle w:val="2f5"/>
        <w:spacing w:line="360" w:lineRule="auto"/>
        <w:ind w:firstLineChars="200" w:firstLine="562"/>
        <w:mirrorIndents/>
        <w:jc w:val="both"/>
        <w:rPr>
          <w:rFonts w:ascii="仿宋" w:eastAsia="仿宋" w:hAnsi="仿宋"/>
          <w:b/>
          <w:szCs w:val="30"/>
        </w:rPr>
      </w:pPr>
      <w:r w:rsidRPr="00F91066">
        <w:rPr>
          <w:rFonts w:ascii="仿宋" w:eastAsia="仿宋" w:hAnsi="仿宋" w:hint="eastAsia"/>
          <w:b/>
          <w:szCs w:val="30"/>
        </w:rPr>
        <w:t>二、技术服务</w:t>
      </w:r>
      <w:r w:rsidRPr="00F91066">
        <w:rPr>
          <w:rFonts w:ascii="仿宋" w:eastAsia="仿宋" w:hAnsi="仿宋"/>
          <w:b/>
          <w:szCs w:val="30"/>
        </w:rPr>
        <w:t>目标</w:t>
      </w:r>
    </w:p>
    <w:p w14:paraId="3959DDB3" w14:textId="77777777" w:rsidR="00D677D9" w:rsidRPr="00F91066" w:rsidRDefault="00D677D9" w:rsidP="00D677D9">
      <w:pPr>
        <w:pStyle w:val="2f5"/>
        <w:spacing w:line="360" w:lineRule="auto"/>
        <w:ind w:firstLineChars="200" w:firstLine="560"/>
        <w:mirrorIndents/>
        <w:jc w:val="both"/>
        <w:rPr>
          <w:rFonts w:ascii="仿宋" w:eastAsia="仿宋" w:hAnsi="仿宋"/>
          <w:szCs w:val="30"/>
        </w:rPr>
      </w:pPr>
      <w:r w:rsidRPr="00F91066">
        <w:rPr>
          <w:rFonts w:ascii="仿宋" w:eastAsia="仿宋" w:hAnsi="仿宋" w:hint="eastAsia"/>
          <w:szCs w:val="30"/>
        </w:rPr>
        <w:t>根据《安全生产</w:t>
      </w:r>
      <w:r w:rsidRPr="00F91066">
        <w:rPr>
          <w:rFonts w:ascii="仿宋" w:eastAsia="仿宋" w:hAnsi="仿宋"/>
          <w:szCs w:val="30"/>
        </w:rPr>
        <w:t>法</w:t>
      </w:r>
      <w:r w:rsidRPr="00F91066">
        <w:rPr>
          <w:rFonts w:ascii="仿宋" w:eastAsia="仿宋" w:hAnsi="仿宋" w:hint="eastAsia"/>
          <w:szCs w:val="30"/>
        </w:rPr>
        <w:t>》《江苏省</w:t>
      </w:r>
      <w:r w:rsidRPr="00F91066">
        <w:rPr>
          <w:rFonts w:ascii="仿宋" w:eastAsia="仿宋" w:hAnsi="仿宋"/>
          <w:szCs w:val="30"/>
        </w:rPr>
        <w:t>安全生产条例</w:t>
      </w:r>
      <w:r w:rsidRPr="00F91066">
        <w:rPr>
          <w:rFonts w:ascii="仿宋" w:eastAsia="仿宋" w:hAnsi="仿宋" w:hint="eastAsia"/>
          <w:szCs w:val="30"/>
        </w:rPr>
        <w:t>》等</w:t>
      </w:r>
      <w:r w:rsidRPr="00F91066">
        <w:rPr>
          <w:rFonts w:ascii="仿宋" w:eastAsia="仿宋" w:hAnsi="仿宋"/>
          <w:szCs w:val="30"/>
        </w:rPr>
        <w:t>相关文件要求，完成南京市口腔医院及分门诊应急预案</w:t>
      </w:r>
      <w:r w:rsidRPr="00F91066">
        <w:rPr>
          <w:rFonts w:ascii="仿宋" w:eastAsia="仿宋" w:hAnsi="仿宋" w:hint="eastAsia"/>
          <w:szCs w:val="30"/>
        </w:rPr>
        <w:t>的</w:t>
      </w:r>
      <w:r w:rsidRPr="00F91066">
        <w:rPr>
          <w:rFonts w:ascii="仿宋" w:eastAsia="仿宋" w:hAnsi="仿宋"/>
          <w:szCs w:val="30"/>
        </w:rPr>
        <w:t>编制、评审工作。</w:t>
      </w:r>
    </w:p>
    <w:p w14:paraId="479AFCAF" w14:textId="77777777" w:rsidR="00D677D9" w:rsidRPr="00F91066" w:rsidRDefault="00D677D9" w:rsidP="00D677D9">
      <w:pPr>
        <w:pStyle w:val="2f5"/>
        <w:spacing w:line="360" w:lineRule="auto"/>
        <w:ind w:firstLineChars="200" w:firstLine="562"/>
        <w:mirrorIndents/>
        <w:jc w:val="both"/>
        <w:rPr>
          <w:rFonts w:ascii="仿宋" w:eastAsia="仿宋" w:hAnsi="仿宋"/>
          <w:b/>
          <w:szCs w:val="30"/>
        </w:rPr>
      </w:pPr>
      <w:r w:rsidRPr="00F91066">
        <w:rPr>
          <w:rFonts w:ascii="仿宋" w:eastAsia="仿宋" w:hAnsi="仿宋" w:hint="eastAsia"/>
          <w:b/>
          <w:szCs w:val="30"/>
        </w:rPr>
        <w:t>三、技术服务方式</w:t>
      </w:r>
    </w:p>
    <w:p w14:paraId="1FDCAB8E" w14:textId="77777777" w:rsidR="00D677D9" w:rsidRPr="00F91066" w:rsidRDefault="00D677D9" w:rsidP="00D677D9">
      <w:pPr>
        <w:pStyle w:val="2f5"/>
        <w:spacing w:line="360" w:lineRule="auto"/>
        <w:ind w:firstLineChars="200" w:firstLine="560"/>
        <w:mirrorIndents/>
        <w:jc w:val="both"/>
        <w:rPr>
          <w:rFonts w:ascii="仿宋" w:eastAsia="仿宋" w:hAnsi="仿宋"/>
          <w:szCs w:val="30"/>
        </w:rPr>
      </w:pPr>
      <w:r w:rsidRPr="00F91066">
        <w:rPr>
          <w:rFonts w:ascii="仿宋" w:eastAsia="仿宋" w:hAnsi="仿宋" w:hint="eastAsia"/>
          <w:szCs w:val="30"/>
        </w:rPr>
        <w:t>收集资料、</w:t>
      </w:r>
      <w:r w:rsidRPr="00F91066">
        <w:rPr>
          <w:rFonts w:ascii="仿宋" w:eastAsia="仿宋" w:hAnsi="仿宋"/>
          <w:szCs w:val="30"/>
        </w:rPr>
        <w:t>现场调查、</w:t>
      </w:r>
      <w:r w:rsidRPr="00F91066">
        <w:rPr>
          <w:rFonts w:ascii="仿宋" w:eastAsia="仿宋" w:hAnsi="仿宋" w:hint="eastAsia"/>
          <w:szCs w:val="30"/>
        </w:rPr>
        <w:t>风险</w:t>
      </w:r>
      <w:r w:rsidRPr="00F91066">
        <w:rPr>
          <w:rFonts w:ascii="仿宋" w:eastAsia="仿宋" w:hAnsi="仿宋"/>
          <w:szCs w:val="30"/>
        </w:rPr>
        <w:t>评估、编制报告、专家评审</w:t>
      </w:r>
      <w:r>
        <w:rPr>
          <w:rFonts w:ascii="仿宋" w:eastAsia="仿宋" w:hAnsi="仿宋" w:hint="eastAsia"/>
          <w:szCs w:val="30"/>
        </w:rPr>
        <w:t>。</w:t>
      </w:r>
    </w:p>
    <w:p w14:paraId="6FAE223A" w14:textId="77777777" w:rsidR="00D677D9" w:rsidRPr="00F91066" w:rsidRDefault="00D677D9" w:rsidP="00D677D9">
      <w:pPr>
        <w:pStyle w:val="2f5"/>
        <w:spacing w:line="360" w:lineRule="auto"/>
        <w:ind w:firstLineChars="200" w:firstLine="562"/>
        <w:mirrorIndents/>
        <w:jc w:val="both"/>
        <w:rPr>
          <w:rFonts w:ascii="仿宋" w:eastAsia="仿宋" w:hAnsi="仿宋"/>
          <w:b/>
          <w:szCs w:val="30"/>
        </w:rPr>
      </w:pPr>
      <w:r w:rsidRPr="00F91066">
        <w:rPr>
          <w:rFonts w:ascii="仿宋" w:eastAsia="仿宋" w:hAnsi="仿宋" w:hint="eastAsia"/>
          <w:b/>
          <w:szCs w:val="30"/>
        </w:rPr>
        <w:t>四、服务</w:t>
      </w:r>
      <w:r w:rsidRPr="00F91066">
        <w:rPr>
          <w:rFonts w:ascii="仿宋" w:eastAsia="仿宋" w:hAnsi="仿宋"/>
          <w:b/>
          <w:szCs w:val="30"/>
        </w:rPr>
        <w:t>要求</w:t>
      </w:r>
    </w:p>
    <w:p w14:paraId="0663FB64" w14:textId="77777777" w:rsidR="00D677D9" w:rsidRPr="00F91066" w:rsidRDefault="00D677D9" w:rsidP="00D677D9">
      <w:pPr>
        <w:pStyle w:val="1ffb"/>
        <w:spacing w:line="360" w:lineRule="auto"/>
        <w:ind w:firstLineChars="200" w:firstLine="560"/>
        <w:mirrorIndents/>
        <w:jc w:val="both"/>
        <w:rPr>
          <w:rFonts w:ascii="仿宋" w:eastAsia="仿宋" w:hAnsi="仿宋"/>
          <w:sz w:val="28"/>
        </w:rPr>
      </w:pPr>
      <w:r w:rsidRPr="00F91066">
        <w:rPr>
          <w:rFonts w:ascii="仿宋" w:eastAsia="仿宋" w:hAnsi="仿宋" w:hint="eastAsia"/>
          <w:sz w:val="28"/>
        </w:rPr>
        <w:t>（一）供应商要求</w:t>
      </w:r>
    </w:p>
    <w:p w14:paraId="2BA143E3" w14:textId="3DA26C58" w:rsidR="00D677D9" w:rsidRPr="00F91066" w:rsidRDefault="001A0D60" w:rsidP="001A0D60">
      <w:pPr>
        <w:pStyle w:val="1ffb"/>
        <w:spacing w:line="360" w:lineRule="auto"/>
        <w:ind w:firstLineChars="100" w:firstLine="301"/>
        <w:mirrorIndents/>
        <w:jc w:val="both"/>
        <w:rPr>
          <w:rFonts w:ascii="仿宋" w:eastAsia="仿宋" w:hAnsi="仿宋"/>
          <w:sz w:val="28"/>
        </w:rPr>
      </w:pPr>
      <w:r w:rsidRPr="001A0D60">
        <w:rPr>
          <w:rFonts w:hint="eastAsia"/>
          <w:b/>
          <w:color w:val="000000"/>
          <w:szCs w:val="21"/>
        </w:rPr>
        <w:t>★</w:t>
      </w:r>
      <w:r w:rsidR="00D677D9" w:rsidRPr="00F91066">
        <w:rPr>
          <w:rFonts w:ascii="仿宋" w:eastAsia="仿宋" w:hAnsi="仿宋" w:hint="eastAsia"/>
          <w:sz w:val="28"/>
        </w:rPr>
        <w:t>1.资质证书：供应商应具备相关的安全生产咨询或应急预案编制资质证书，确保其具备从事此类业务的合法性和专业性。</w:t>
      </w:r>
    </w:p>
    <w:p w14:paraId="3A64A2D3" w14:textId="77777777" w:rsidR="00D677D9" w:rsidRPr="00F91066" w:rsidRDefault="00D677D9" w:rsidP="00D677D9">
      <w:pPr>
        <w:pStyle w:val="1ffb"/>
        <w:spacing w:line="360" w:lineRule="auto"/>
        <w:ind w:firstLineChars="200" w:firstLine="560"/>
        <w:mirrorIndents/>
        <w:jc w:val="both"/>
        <w:rPr>
          <w:rFonts w:ascii="仿宋" w:eastAsia="仿宋" w:hAnsi="仿宋"/>
          <w:sz w:val="28"/>
        </w:rPr>
      </w:pPr>
      <w:r w:rsidRPr="00F91066">
        <w:rPr>
          <w:rFonts w:ascii="仿宋" w:eastAsia="仿宋" w:hAnsi="仿宋" w:hint="eastAsia"/>
          <w:sz w:val="28"/>
        </w:rPr>
        <w:t>（二）人员要求</w:t>
      </w:r>
    </w:p>
    <w:p w14:paraId="41C73C03" w14:textId="77777777" w:rsidR="00D677D9" w:rsidRPr="00F91066" w:rsidRDefault="00D677D9" w:rsidP="00D677D9">
      <w:pPr>
        <w:pStyle w:val="1ffb"/>
        <w:spacing w:line="360" w:lineRule="auto"/>
        <w:ind w:firstLineChars="200" w:firstLine="560"/>
        <w:mirrorIndents/>
        <w:jc w:val="both"/>
        <w:rPr>
          <w:rFonts w:ascii="仿宋" w:eastAsia="仿宋" w:hAnsi="仿宋"/>
          <w:sz w:val="28"/>
        </w:rPr>
      </w:pPr>
      <w:r w:rsidRPr="00F91066">
        <w:rPr>
          <w:rFonts w:ascii="仿宋" w:eastAsia="仿宋" w:hAnsi="仿宋"/>
          <w:sz w:val="28"/>
        </w:rPr>
        <w:t>1.</w:t>
      </w:r>
      <w:r w:rsidRPr="00F91066">
        <w:rPr>
          <w:rFonts w:ascii="仿宋" w:eastAsia="仿宋" w:hAnsi="仿宋" w:hint="eastAsia"/>
          <w:sz w:val="28"/>
        </w:rPr>
        <w:t>为本项目执行合理配备专业服务团队，供应商须提供为完成本项目所配备的人员清单。</w:t>
      </w:r>
    </w:p>
    <w:p w14:paraId="1356243F" w14:textId="77777777" w:rsidR="00D677D9" w:rsidRPr="00F91066" w:rsidRDefault="00D677D9" w:rsidP="00D677D9">
      <w:pPr>
        <w:pStyle w:val="1ffb"/>
        <w:spacing w:line="360" w:lineRule="auto"/>
        <w:ind w:firstLineChars="200" w:firstLine="560"/>
        <w:mirrorIndents/>
        <w:jc w:val="both"/>
        <w:rPr>
          <w:rFonts w:ascii="仿宋" w:eastAsia="仿宋" w:hAnsi="仿宋"/>
          <w:sz w:val="28"/>
        </w:rPr>
      </w:pPr>
      <w:r w:rsidRPr="00F91066">
        <w:rPr>
          <w:rFonts w:ascii="仿宋" w:eastAsia="仿宋" w:hAnsi="仿宋"/>
          <w:sz w:val="28"/>
        </w:rPr>
        <w:t>2.</w:t>
      </w:r>
      <w:r w:rsidRPr="00F91066">
        <w:rPr>
          <w:rFonts w:ascii="仿宋" w:eastAsia="仿宋" w:hAnsi="仿宋" w:hint="eastAsia"/>
          <w:sz w:val="28"/>
        </w:rPr>
        <w:t>供应商须派专人担任本项目的负责人，该负责人须有相关应急预案编制的成功经验；供应商针对本项目派出的业务人员应具有较高的业务素质和良好的职业道德，有过</w:t>
      </w:r>
      <w:r w:rsidRPr="00F91066">
        <w:rPr>
          <w:rFonts w:ascii="仿宋" w:eastAsia="仿宋" w:hAnsi="仿宋"/>
          <w:sz w:val="28"/>
        </w:rPr>
        <w:t>类似项目经验</w:t>
      </w:r>
      <w:r w:rsidRPr="00F91066">
        <w:rPr>
          <w:rFonts w:ascii="仿宋" w:eastAsia="仿宋" w:hAnsi="仿宋" w:hint="eastAsia"/>
          <w:sz w:val="28"/>
        </w:rPr>
        <w:t>。</w:t>
      </w:r>
    </w:p>
    <w:p w14:paraId="6AB9409A" w14:textId="77777777" w:rsidR="00D677D9" w:rsidRPr="00F91066" w:rsidRDefault="00D677D9" w:rsidP="00D677D9">
      <w:pPr>
        <w:pStyle w:val="1ffb"/>
        <w:spacing w:line="360" w:lineRule="auto"/>
        <w:ind w:firstLineChars="200" w:firstLine="560"/>
        <w:mirrorIndents/>
        <w:jc w:val="both"/>
        <w:rPr>
          <w:rFonts w:ascii="仿宋" w:eastAsia="仿宋" w:hAnsi="仿宋"/>
          <w:sz w:val="28"/>
        </w:rPr>
      </w:pPr>
      <w:r w:rsidRPr="00F91066">
        <w:rPr>
          <w:rFonts w:ascii="仿宋" w:eastAsia="仿宋" w:hAnsi="仿宋" w:hint="eastAsia"/>
          <w:sz w:val="28"/>
        </w:rPr>
        <w:t>3</w:t>
      </w:r>
      <w:r w:rsidRPr="00F91066">
        <w:rPr>
          <w:rFonts w:ascii="仿宋" w:eastAsia="仿宋" w:hAnsi="仿宋"/>
          <w:sz w:val="28"/>
        </w:rPr>
        <w:t>.</w:t>
      </w:r>
      <w:r w:rsidRPr="00F91066">
        <w:rPr>
          <w:rFonts w:ascii="仿宋" w:eastAsia="仿宋" w:hAnsi="仿宋" w:hint="eastAsia"/>
          <w:sz w:val="28"/>
        </w:rPr>
        <w:t>项目组人员不得随意变更，供应商因特殊原因更换项目人员的，需要征得采购人同意，</w:t>
      </w:r>
      <w:r w:rsidRPr="00F91066">
        <w:rPr>
          <w:rFonts w:ascii="仿宋" w:eastAsia="仿宋" w:hAnsi="仿宋"/>
          <w:sz w:val="28"/>
        </w:rPr>
        <w:t>且更换人员要符合</w:t>
      </w:r>
      <w:r w:rsidRPr="00F91066">
        <w:rPr>
          <w:rFonts w:ascii="仿宋" w:eastAsia="仿宋" w:hAnsi="仿宋" w:hint="eastAsia"/>
          <w:sz w:val="28"/>
        </w:rPr>
        <w:t>采购人</w:t>
      </w:r>
      <w:r w:rsidRPr="00F91066">
        <w:rPr>
          <w:rFonts w:ascii="仿宋" w:eastAsia="仿宋" w:hAnsi="仿宋"/>
          <w:sz w:val="28"/>
        </w:rPr>
        <w:t>要求</w:t>
      </w:r>
      <w:r w:rsidRPr="00F91066">
        <w:rPr>
          <w:rFonts w:ascii="仿宋" w:eastAsia="仿宋" w:hAnsi="仿宋" w:hint="eastAsia"/>
          <w:sz w:val="28"/>
        </w:rPr>
        <w:t>。</w:t>
      </w:r>
    </w:p>
    <w:p w14:paraId="5FF04B3B" w14:textId="77777777" w:rsidR="00D677D9" w:rsidRPr="00F91066" w:rsidRDefault="00D677D9" w:rsidP="00D677D9">
      <w:pPr>
        <w:pStyle w:val="1ffb"/>
        <w:spacing w:line="360" w:lineRule="auto"/>
        <w:ind w:firstLineChars="200" w:firstLine="560"/>
        <w:mirrorIndents/>
        <w:jc w:val="both"/>
        <w:rPr>
          <w:rFonts w:ascii="仿宋" w:eastAsia="仿宋" w:hAnsi="仿宋"/>
          <w:sz w:val="28"/>
        </w:rPr>
      </w:pPr>
      <w:r w:rsidRPr="00F91066">
        <w:rPr>
          <w:rFonts w:ascii="仿宋" w:eastAsia="仿宋" w:hAnsi="仿宋" w:hint="eastAsia"/>
          <w:sz w:val="28"/>
        </w:rPr>
        <w:t>（三）工作质量要求</w:t>
      </w:r>
    </w:p>
    <w:p w14:paraId="2082F6DE" w14:textId="77777777" w:rsidR="00D677D9" w:rsidRPr="00F91066" w:rsidRDefault="00D677D9" w:rsidP="00D677D9">
      <w:pPr>
        <w:pStyle w:val="1ffb"/>
        <w:spacing w:line="360" w:lineRule="auto"/>
        <w:ind w:firstLineChars="200" w:firstLine="560"/>
        <w:mirrorIndents/>
        <w:jc w:val="both"/>
        <w:rPr>
          <w:rFonts w:ascii="仿宋" w:eastAsia="仿宋" w:hAnsi="仿宋"/>
        </w:rPr>
      </w:pPr>
      <w:r w:rsidRPr="00F91066">
        <w:rPr>
          <w:rFonts w:ascii="仿宋" w:eastAsia="仿宋" w:hAnsi="仿宋" w:hint="eastAsia"/>
          <w:sz w:val="28"/>
        </w:rPr>
        <w:t>1.</w:t>
      </w:r>
      <w:r w:rsidRPr="00F91066">
        <w:rPr>
          <w:rFonts w:ascii="仿宋" w:eastAsia="仿宋" w:hAnsi="仿宋" w:hint="eastAsia"/>
        </w:rPr>
        <w:t xml:space="preserve"> 项目组</w:t>
      </w:r>
      <w:r w:rsidRPr="00F91066">
        <w:rPr>
          <w:rFonts w:ascii="仿宋" w:eastAsia="仿宋" w:hAnsi="仿宋"/>
        </w:rPr>
        <w:t>经过</w:t>
      </w:r>
      <w:r w:rsidRPr="00F91066">
        <w:rPr>
          <w:rFonts w:ascii="仿宋" w:eastAsia="仿宋" w:hAnsi="仿宋" w:hint="eastAsia"/>
        </w:rPr>
        <w:t>前期调研</w:t>
      </w:r>
      <w:r w:rsidRPr="00F91066">
        <w:rPr>
          <w:rFonts w:ascii="仿宋" w:eastAsia="仿宋" w:hAnsi="仿宋"/>
        </w:rPr>
        <w:t>和医院提供的</w:t>
      </w:r>
      <w:r w:rsidRPr="00F91066">
        <w:rPr>
          <w:rFonts w:ascii="仿宋" w:eastAsia="仿宋" w:hAnsi="仿宋" w:hint="eastAsia"/>
        </w:rPr>
        <w:t>资料</w:t>
      </w:r>
      <w:r w:rsidRPr="00F91066">
        <w:rPr>
          <w:rFonts w:ascii="仿宋" w:eastAsia="仿宋" w:hAnsi="仿宋"/>
        </w:rPr>
        <w:t>进行整理，汇总形成</w:t>
      </w:r>
      <w:r w:rsidRPr="00F91066">
        <w:rPr>
          <w:rFonts w:ascii="仿宋" w:eastAsia="仿宋" w:hAnsi="仿宋"/>
        </w:rPr>
        <w:lastRenderedPageBreak/>
        <w:t>风险评估、</w:t>
      </w:r>
      <w:r w:rsidRPr="00F91066">
        <w:rPr>
          <w:rFonts w:ascii="仿宋" w:eastAsia="仿宋" w:hAnsi="仿宋" w:hint="eastAsia"/>
        </w:rPr>
        <w:t>应急</w:t>
      </w:r>
      <w:r w:rsidRPr="00F91066">
        <w:rPr>
          <w:rFonts w:ascii="仿宋" w:eastAsia="仿宋" w:hAnsi="仿宋"/>
        </w:rPr>
        <w:t>资源调查报告</w:t>
      </w:r>
      <w:r w:rsidRPr="00F91066">
        <w:rPr>
          <w:rFonts w:ascii="仿宋" w:eastAsia="仿宋" w:hAnsi="仿宋" w:hint="eastAsia"/>
        </w:rPr>
        <w:t>。</w:t>
      </w:r>
      <w:r w:rsidRPr="00F91066">
        <w:rPr>
          <w:rFonts w:ascii="仿宋" w:eastAsia="仿宋" w:hAnsi="仿宋"/>
        </w:rPr>
        <w:t>应急预案</w:t>
      </w:r>
      <w:r w:rsidRPr="00F91066">
        <w:rPr>
          <w:rFonts w:ascii="仿宋" w:eastAsia="仿宋" w:hAnsi="仿宋" w:hint="eastAsia"/>
        </w:rPr>
        <w:t>编制</w:t>
      </w:r>
      <w:r w:rsidRPr="00F91066">
        <w:rPr>
          <w:rFonts w:ascii="仿宋" w:eastAsia="仿宋" w:hAnsi="仿宋"/>
        </w:rPr>
        <w:t>进行内部审核，审核完毕后与</w:t>
      </w:r>
      <w:r w:rsidRPr="00F91066">
        <w:rPr>
          <w:rFonts w:ascii="仿宋" w:eastAsia="仿宋" w:hAnsi="仿宋" w:hint="eastAsia"/>
        </w:rPr>
        <w:t>南京市口腔医院核实</w:t>
      </w:r>
      <w:r w:rsidRPr="00F91066">
        <w:rPr>
          <w:rFonts w:ascii="仿宋" w:eastAsia="仿宋" w:hAnsi="仿宋"/>
        </w:rPr>
        <w:t>定稿。</w:t>
      </w:r>
    </w:p>
    <w:p w14:paraId="5B4573B8" w14:textId="0D1AE762" w:rsidR="00D677D9" w:rsidRPr="00F91066" w:rsidRDefault="00E95E54" w:rsidP="00D677D9">
      <w:pPr>
        <w:pStyle w:val="1ffb"/>
        <w:spacing w:line="360" w:lineRule="auto"/>
        <w:ind w:firstLineChars="200" w:firstLine="560"/>
        <w:mirrorIndents/>
        <w:jc w:val="both"/>
        <w:rPr>
          <w:rFonts w:ascii="仿宋" w:eastAsia="仿宋" w:hAnsi="仿宋"/>
          <w:sz w:val="28"/>
        </w:rPr>
      </w:pPr>
      <w:r>
        <w:rPr>
          <w:rFonts w:ascii="仿宋" w:eastAsia="仿宋" w:hAnsi="仿宋" w:hint="eastAsia"/>
          <w:sz w:val="28"/>
        </w:rPr>
        <w:t>▲</w:t>
      </w:r>
      <w:r w:rsidR="00D677D9" w:rsidRPr="00F91066">
        <w:rPr>
          <w:rFonts w:ascii="仿宋" w:eastAsia="仿宋" w:hAnsi="仿宋" w:hint="eastAsia"/>
        </w:rPr>
        <w:t>2.供应商</w:t>
      </w:r>
      <w:r w:rsidR="00D677D9" w:rsidRPr="00F91066">
        <w:rPr>
          <w:rFonts w:ascii="仿宋" w:eastAsia="仿宋" w:hAnsi="仿宋" w:hint="eastAsia"/>
          <w:sz w:val="28"/>
        </w:rPr>
        <w:t>应配备安全生产专家库，对应急预案进行审核，</w:t>
      </w:r>
      <w:r w:rsidR="00D677D9" w:rsidRPr="00F91066">
        <w:rPr>
          <w:rFonts w:ascii="仿宋" w:eastAsia="仿宋" w:hAnsi="仿宋"/>
          <w:sz w:val="28"/>
        </w:rPr>
        <w:t>严格把控报告质量。</w:t>
      </w:r>
    </w:p>
    <w:p w14:paraId="12754837" w14:textId="5C2B4DB4" w:rsidR="00D677D9" w:rsidRPr="00F91066" w:rsidRDefault="00E95E54" w:rsidP="00D677D9">
      <w:pPr>
        <w:pStyle w:val="1ffb"/>
        <w:spacing w:line="360" w:lineRule="auto"/>
        <w:ind w:firstLineChars="200" w:firstLine="560"/>
        <w:mirrorIndents/>
        <w:jc w:val="both"/>
        <w:rPr>
          <w:rFonts w:ascii="仿宋" w:eastAsia="仿宋" w:hAnsi="仿宋"/>
          <w:sz w:val="28"/>
        </w:rPr>
      </w:pPr>
      <w:r>
        <w:rPr>
          <w:rFonts w:ascii="仿宋" w:eastAsia="仿宋" w:hAnsi="仿宋" w:hint="eastAsia"/>
          <w:sz w:val="28"/>
        </w:rPr>
        <w:t>▲</w:t>
      </w:r>
      <w:r w:rsidR="00D677D9" w:rsidRPr="00F91066">
        <w:rPr>
          <w:rFonts w:ascii="仿宋" w:eastAsia="仿宋" w:hAnsi="仿宋"/>
          <w:sz w:val="28"/>
        </w:rPr>
        <w:t>3.</w:t>
      </w:r>
      <w:r w:rsidR="00D677D9" w:rsidRPr="00F91066">
        <w:rPr>
          <w:rFonts w:ascii="仿宋" w:eastAsia="仿宋" w:hAnsi="仿宋" w:hint="eastAsia"/>
          <w:sz w:val="28"/>
        </w:rPr>
        <w:t>应急</w:t>
      </w:r>
      <w:r w:rsidR="00D677D9" w:rsidRPr="00F91066">
        <w:rPr>
          <w:rFonts w:ascii="仿宋" w:eastAsia="仿宋" w:hAnsi="仿宋"/>
          <w:sz w:val="28"/>
        </w:rPr>
        <w:t>预案评审邀请</w:t>
      </w:r>
      <w:r w:rsidR="00D677D9" w:rsidRPr="00F91066">
        <w:rPr>
          <w:rFonts w:ascii="仿宋" w:eastAsia="仿宋" w:hAnsi="仿宋" w:hint="eastAsia"/>
          <w:sz w:val="28"/>
        </w:rPr>
        <w:t>3名</w:t>
      </w:r>
      <w:r w:rsidR="00D677D9" w:rsidRPr="00F91066">
        <w:rPr>
          <w:rFonts w:ascii="仿宋" w:eastAsia="仿宋" w:hAnsi="仿宋"/>
          <w:sz w:val="28"/>
        </w:rPr>
        <w:t>省库有关安全生产及应急管理方面的</w:t>
      </w:r>
      <w:r w:rsidR="00D677D9" w:rsidRPr="00F91066">
        <w:rPr>
          <w:rFonts w:ascii="仿宋" w:eastAsia="仿宋" w:hAnsi="仿宋" w:hint="eastAsia"/>
          <w:sz w:val="28"/>
        </w:rPr>
        <w:t>、</w:t>
      </w:r>
      <w:r w:rsidR="00D677D9" w:rsidRPr="00F91066">
        <w:rPr>
          <w:rFonts w:ascii="仿宋" w:eastAsia="仿宋" w:hAnsi="仿宋"/>
          <w:sz w:val="28"/>
        </w:rPr>
        <w:t>有现场处置经验的专家组成评审组，根据预案内容提出修改意见并修改。</w:t>
      </w:r>
    </w:p>
    <w:p w14:paraId="38602ED0" w14:textId="0450C797" w:rsidR="00D677D9" w:rsidRPr="00F91066" w:rsidRDefault="00E95E54" w:rsidP="00D677D9">
      <w:pPr>
        <w:pStyle w:val="1ffb"/>
        <w:spacing w:line="360" w:lineRule="auto"/>
        <w:ind w:firstLineChars="200" w:firstLine="560"/>
        <w:mirrorIndents/>
        <w:jc w:val="both"/>
        <w:rPr>
          <w:rFonts w:ascii="仿宋" w:eastAsia="仿宋" w:hAnsi="仿宋"/>
          <w:sz w:val="28"/>
        </w:rPr>
      </w:pPr>
      <w:r>
        <w:rPr>
          <w:rFonts w:ascii="仿宋" w:eastAsia="仿宋" w:hAnsi="仿宋" w:hint="eastAsia"/>
          <w:sz w:val="28"/>
        </w:rPr>
        <w:t>▲</w:t>
      </w:r>
      <w:r w:rsidR="00D677D9" w:rsidRPr="00F91066">
        <w:rPr>
          <w:rFonts w:ascii="仿宋" w:eastAsia="仿宋" w:hAnsi="仿宋" w:hint="eastAsia"/>
          <w:sz w:val="28"/>
        </w:rPr>
        <w:t>4.对预案</w:t>
      </w:r>
      <w:r w:rsidR="00D677D9" w:rsidRPr="00F91066">
        <w:rPr>
          <w:rFonts w:ascii="仿宋" w:eastAsia="仿宋" w:hAnsi="仿宋"/>
          <w:sz w:val="28"/>
        </w:rPr>
        <w:t>内容提供应急演练现场指导。</w:t>
      </w:r>
    </w:p>
    <w:p w14:paraId="5CF0AA51" w14:textId="77777777" w:rsidR="00D677D9" w:rsidRPr="00F91066" w:rsidRDefault="00D677D9" w:rsidP="00D677D9">
      <w:pPr>
        <w:pStyle w:val="2f5"/>
        <w:spacing w:line="360" w:lineRule="auto"/>
        <w:ind w:firstLineChars="200" w:firstLine="562"/>
        <w:mirrorIndents/>
        <w:jc w:val="both"/>
        <w:rPr>
          <w:rFonts w:ascii="仿宋" w:eastAsia="仿宋" w:hAnsi="仿宋"/>
          <w:b/>
          <w:szCs w:val="30"/>
        </w:rPr>
      </w:pPr>
      <w:r w:rsidRPr="00F91066">
        <w:rPr>
          <w:rFonts w:ascii="仿宋" w:eastAsia="仿宋" w:hAnsi="仿宋" w:hint="eastAsia"/>
          <w:b/>
          <w:szCs w:val="30"/>
        </w:rPr>
        <w:t>六、商务要求</w:t>
      </w:r>
    </w:p>
    <w:p w14:paraId="17C2CD94" w14:textId="77777777" w:rsidR="00D677D9" w:rsidRPr="00F91066" w:rsidRDefault="00D677D9" w:rsidP="00D677D9">
      <w:pPr>
        <w:pStyle w:val="1ffb"/>
        <w:spacing w:line="360" w:lineRule="auto"/>
        <w:ind w:firstLineChars="200" w:firstLine="560"/>
        <w:mirrorIndents/>
        <w:jc w:val="both"/>
        <w:rPr>
          <w:rFonts w:ascii="仿宋" w:eastAsia="仿宋" w:hAnsi="仿宋"/>
          <w:sz w:val="28"/>
        </w:rPr>
      </w:pPr>
      <w:r w:rsidRPr="00F91066">
        <w:rPr>
          <w:rFonts w:ascii="仿宋" w:eastAsia="仿宋" w:hAnsi="仿宋" w:hint="eastAsia"/>
          <w:sz w:val="28"/>
        </w:rPr>
        <w:t>（一）服务时间</w:t>
      </w:r>
    </w:p>
    <w:p w14:paraId="27556CAD" w14:textId="6EDB3014" w:rsidR="00D677D9" w:rsidRPr="00F91066" w:rsidRDefault="00E95E54" w:rsidP="00E95E54">
      <w:pPr>
        <w:pStyle w:val="1ffb"/>
        <w:spacing w:line="360" w:lineRule="auto"/>
        <w:ind w:firstLineChars="200" w:firstLine="560"/>
        <w:mirrorIndents/>
        <w:jc w:val="both"/>
        <w:rPr>
          <w:rFonts w:ascii="仿宋" w:eastAsia="仿宋" w:hAnsi="仿宋"/>
          <w:sz w:val="28"/>
        </w:rPr>
      </w:pPr>
      <w:r>
        <w:rPr>
          <w:rFonts w:ascii="仿宋" w:eastAsia="仿宋" w:hAnsi="仿宋" w:hint="eastAsia"/>
          <w:sz w:val="28"/>
        </w:rPr>
        <w:t>▲</w:t>
      </w:r>
      <w:r w:rsidR="00D677D9" w:rsidRPr="00F91066">
        <w:rPr>
          <w:rFonts w:ascii="仿宋" w:eastAsia="仿宋" w:hAnsi="仿宋" w:hint="eastAsia"/>
          <w:sz w:val="28"/>
        </w:rPr>
        <w:t>项目组进场之日起</w:t>
      </w:r>
      <w:r w:rsidR="00D677D9" w:rsidRPr="00F91066">
        <w:rPr>
          <w:rFonts w:ascii="仿宋" w:eastAsia="仿宋" w:hAnsi="仿宋"/>
          <w:sz w:val="28"/>
        </w:rPr>
        <w:t>30</w:t>
      </w:r>
      <w:r w:rsidR="00D677D9" w:rsidRPr="00F91066">
        <w:rPr>
          <w:rFonts w:ascii="仿宋" w:eastAsia="仿宋" w:hAnsi="仿宋" w:hint="eastAsia"/>
          <w:sz w:val="28"/>
        </w:rPr>
        <w:t>个工作日内完成应急预案的编制、评审并出具正式报告。</w:t>
      </w:r>
    </w:p>
    <w:p w14:paraId="1336EE62" w14:textId="77777777" w:rsidR="00D677D9" w:rsidRPr="00F91066" w:rsidRDefault="00D677D9" w:rsidP="00D677D9">
      <w:pPr>
        <w:pStyle w:val="1ffb"/>
        <w:spacing w:line="360" w:lineRule="auto"/>
        <w:ind w:firstLineChars="200" w:firstLine="560"/>
        <w:mirrorIndents/>
        <w:jc w:val="both"/>
        <w:rPr>
          <w:rFonts w:ascii="仿宋" w:eastAsia="仿宋" w:hAnsi="仿宋"/>
          <w:sz w:val="28"/>
        </w:rPr>
      </w:pPr>
      <w:r w:rsidRPr="00F91066">
        <w:rPr>
          <w:rFonts w:ascii="仿宋" w:eastAsia="仿宋" w:hAnsi="仿宋" w:hint="eastAsia"/>
          <w:sz w:val="28"/>
        </w:rPr>
        <w:t>（二）付款方式</w:t>
      </w:r>
    </w:p>
    <w:p w14:paraId="3D63EEA8" w14:textId="14A064FB" w:rsidR="00D677D9" w:rsidRPr="00F91066" w:rsidRDefault="00D677D9" w:rsidP="00D677D9">
      <w:pPr>
        <w:pStyle w:val="1ffb"/>
        <w:spacing w:line="360" w:lineRule="auto"/>
        <w:ind w:firstLineChars="200" w:firstLine="560"/>
        <w:mirrorIndents/>
        <w:jc w:val="both"/>
        <w:rPr>
          <w:rFonts w:ascii="仿宋" w:eastAsia="仿宋" w:hAnsi="仿宋"/>
          <w:sz w:val="28"/>
        </w:rPr>
      </w:pPr>
      <w:r w:rsidRPr="00F91066">
        <w:rPr>
          <w:rFonts w:ascii="仿宋" w:eastAsia="仿宋" w:hAnsi="仿宋" w:hint="eastAsia"/>
          <w:sz w:val="28"/>
        </w:rPr>
        <w:t>项目实施完成、出具正式预案</w:t>
      </w:r>
      <w:r w:rsidR="00DC21DA">
        <w:rPr>
          <w:rFonts w:ascii="仿宋" w:eastAsia="仿宋" w:hAnsi="仿宋" w:hint="eastAsia"/>
          <w:sz w:val="28"/>
        </w:rPr>
        <w:t>、评审工作结束</w:t>
      </w:r>
      <w:r w:rsidRPr="00F91066">
        <w:rPr>
          <w:rFonts w:ascii="仿宋" w:eastAsia="仿宋" w:hAnsi="仿宋" w:hint="eastAsia"/>
          <w:sz w:val="28"/>
        </w:rPr>
        <w:t>并由采购人验收合格后，一次性支付项目款项。</w:t>
      </w:r>
    </w:p>
    <w:p w14:paraId="6F861A9A" w14:textId="0FCFF18C" w:rsidR="00650F53" w:rsidRPr="00233D30" w:rsidRDefault="00D677D9" w:rsidP="00874C86">
      <w:pPr>
        <w:pStyle w:val="1ffb"/>
        <w:rPr>
          <w:color w:val="000000"/>
          <w:szCs w:val="21"/>
        </w:rPr>
      </w:pPr>
      <w:r w:rsidRPr="00F91066">
        <w:rPr>
          <w:rFonts w:ascii="仿宋" w:eastAsia="仿宋" w:hAnsi="仿宋" w:hint="eastAsia"/>
          <w:sz w:val="28"/>
        </w:rPr>
        <w:t>采购资金由采购人支付，供应商向采购人开具合法票据，发票不得由第三方代开，供应商未提供合法票据的，采购人有权拒绝支付合同款项。</w:t>
      </w:r>
    </w:p>
    <w:p w14:paraId="26F9E59F" w14:textId="16D01D37" w:rsidR="0095131C" w:rsidRPr="006E69A7" w:rsidRDefault="006E69A7" w:rsidP="00233D30">
      <w:pPr>
        <w:rPr>
          <w:b/>
          <w:color w:val="000000"/>
          <w:szCs w:val="21"/>
        </w:rPr>
      </w:pPr>
      <w:r w:rsidRPr="001A0D60">
        <w:rPr>
          <w:rFonts w:hint="eastAsia"/>
          <w:b/>
          <w:color w:val="000000"/>
          <w:szCs w:val="21"/>
        </w:rPr>
        <w:t>备注：本项目★为实质性内容，不允许偏离，偏离视为无效投标；▲号项为重点项，按负偏离处理。</w:t>
      </w:r>
    </w:p>
    <w:p w14:paraId="620D74AE" w14:textId="77777777" w:rsidR="00490D65" w:rsidRDefault="00490D65" w:rsidP="00490D65"/>
    <w:p w14:paraId="4DE07536" w14:textId="2259B36F" w:rsidR="0095131C" w:rsidRDefault="0095131C" w:rsidP="00490D65">
      <w:pPr>
        <w:tabs>
          <w:tab w:val="left" w:pos="5760"/>
        </w:tabs>
        <w:spacing w:line="360" w:lineRule="auto"/>
        <w:rPr>
          <w:rFonts w:ascii="黑体" w:eastAsia="黑体"/>
          <w:b/>
          <w:bCs/>
          <w:color w:val="000000"/>
          <w:sz w:val="36"/>
          <w:szCs w:val="36"/>
          <w:lang w:val="zh-CN"/>
        </w:rPr>
      </w:pPr>
    </w:p>
    <w:p w14:paraId="664564BE" w14:textId="335C2FB9" w:rsidR="00650F53" w:rsidRDefault="00650F53" w:rsidP="00023647">
      <w:pPr>
        <w:tabs>
          <w:tab w:val="left" w:pos="5760"/>
        </w:tabs>
        <w:spacing w:line="360" w:lineRule="auto"/>
        <w:jc w:val="center"/>
        <w:rPr>
          <w:rFonts w:ascii="黑体" w:eastAsia="黑体"/>
          <w:b/>
          <w:bCs/>
          <w:color w:val="000000"/>
          <w:sz w:val="36"/>
          <w:szCs w:val="36"/>
          <w:lang w:val="zh-CN"/>
        </w:rPr>
      </w:pPr>
    </w:p>
    <w:p w14:paraId="729FA96A" w14:textId="72334635" w:rsidR="000C29ED" w:rsidRDefault="000C29ED" w:rsidP="00023647">
      <w:pPr>
        <w:tabs>
          <w:tab w:val="left" w:pos="5760"/>
        </w:tabs>
        <w:spacing w:line="360" w:lineRule="auto"/>
        <w:jc w:val="center"/>
        <w:rPr>
          <w:rFonts w:ascii="黑体" w:eastAsia="黑体"/>
          <w:b/>
          <w:bCs/>
          <w:color w:val="000000"/>
          <w:sz w:val="36"/>
          <w:szCs w:val="36"/>
          <w:lang w:val="zh-CN"/>
        </w:rPr>
      </w:pPr>
    </w:p>
    <w:p w14:paraId="34196574" w14:textId="77777777" w:rsidR="000C29ED" w:rsidRDefault="000C29ED" w:rsidP="00023647">
      <w:pPr>
        <w:tabs>
          <w:tab w:val="left" w:pos="5760"/>
        </w:tabs>
        <w:spacing w:line="360" w:lineRule="auto"/>
        <w:jc w:val="center"/>
        <w:rPr>
          <w:rFonts w:ascii="黑体" w:eastAsia="黑体"/>
          <w:b/>
          <w:bCs/>
          <w:color w:val="000000"/>
          <w:sz w:val="36"/>
          <w:szCs w:val="36"/>
          <w:lang w:val="zh-CN"/>
        </w:rPr>
      </w:pPr>
    </w:p>
    <w:p w14:paraId="371681E8" w14:textId="77777777" w:rsidR="0095131C" w:rsidRDefault="0095131C">
      <w:pPr>
        <w:autoSpaceDE w:val="0"/>
        <w:autoSpaceDN w:val="0"/>
        <w:adjustRightInd w:val="0"/>
        <w:spacing w:line="240" w:lineRule="atLeast"/>
        <w:ind w:left="560"/>
        <w:jc w:val="center"/>
        <w:outlineLvl w:val="0"/>
        <w:rPr>
          <w:rFonts w:ascii="黑体" w:eastAsia="黑体"/>
          <w:b/>
          <w:bCs/>
          <w:color w:val="000000"/>
          <w:sz w:val="36"/>
          <w:szCs w:val="36"/>
          <w:lang w:val="zh-CN"/>
        </w:rPr>
      </w:pPr>
    </w:p>
    <w:p w14:paraId="38838198" w14:textId="36FD8650" w:rsidR="00EE4B6E" w:rsidRDefault="00D74EFD">
      <w:pPr>
        <w:autoSpaceDE w:val="0"/>
        <w:autoSpaceDN w:val="0"/>
        <w:adjustRightInd w:val="0"/>
        <w:spacing w:line="240" w:lineRule="atLeast"/>
        <w:ind w:left="560"/>
        <w:jc w:val="center"/>
        <w:outlineLvl w:val="0"/>
        <w:rPr>
          <w:rFonts w:ascii="黑体" w:eastAsia="黑体"/>
          <w:b/>
          <w:bCs/>
          <w:color w:val="000000"/>
          <w:sz w:val="36"/>
          <w:szCs w:val="36"/>
          <w:lang w:val="zh-CN"/>
        </w:rPr>
      </w:pPr>
      <w:r>
        <w:rPr>
          <w:rFonts w:ascii="黑体" w:eastAsia="黑体" w:hint="eastAsia"/>
          <w:b/>
          <w:bCs/>
          <w:color w:val="000000"/>
          <w:sz w:val="36"/>
          <w:szCs w:val="36"/>
          <w:lang w:val="zh-CN"/>
        </w:rPr>
        <w:t>第四章</w:t>
      </w:r>
      <w:r>
        <w:rPr>
          <w:rFonts w:ascii="黑体" w:eastAsia="黑体"/>
          <w:b/>
          <w:bCs/>
          <w:color w:val="000000"/>
          <w:sz w:val="36"/>
          <w:szCs w:val="36"/>
          <w:lang w:val="zh-CN"/>
        </w:rPr>
        <w:t xml:space="preserve"> 应答文件格式</w:t>
      </w:r>
      <w:r>
        <w:rPr>
          <w:rFonts w:ascii="黑体" w:eastAsia="黑体" w:hint="eastAsia"/>
          <w:b/>
          <w:bCs/>
          <w:color w:val="000000"/>
          <w:sz w:val="36"/>
          <w:szCs w:val="36"/>
          <w:lang w:val="zh-CN"/>
        </w:rPr>
        <w:t>及附件</w:t>
      </w:r>
    </w:p>
    <w:p w14:paraId="459EAB12" w14:textId="77777777" w:rsidR="00EE4B6E" w:rsidRDefault="00EE4B6E">
      <w:pPr>
        <w:autoSpaceDE w:val="0"/>
        <w:autoSpaceDN w:val="0"/>
        <w:adjustRightInd w:val="0"/>
        <w:spacing w:line="240" w:lineRule="atLeast"/>
        <w:ind w:left="560"/>
        <w:jc w:val="center"/>
        <w:outlineLvl w:val="0"/>
        <w:rPr>
          <w:rFonts w:ascii="黑体" w:eastAsia="黑体"/>
          <w:b/>
          <w:bCs/>
          <w:color w:val="000000"/>
          <w:sz w:val="36"/>
          <w:szCs w:val="36"/>
          <w:lang w:val="zh-CN"/>
        </w:rPr>
      </w:pPr>
    </w:p>
    <w:p w14:paraId="06B8DC07" w14:textId="77777777" w:rsidR="00EE4B6E" w:rsidRDefault="00EE4B6E">
      <w:pPr>
        <w:jc w:val="center"/>
        <w:rPr>
          <w:b/>
          <w:sz w:val="72"/>
        </w:rPr>
      </w:pPr>
    </w:p>
    <w:p w14:paraId="3B845E06" w14:textId="77777777" w:rsidR="00EE4B6E" w:rsidRDefault="00D74EFD">
      <w:pPr>
        <w:jc w:val="center"/>
        <w:rPr>
          <w:b/>
          <w:sz w:val="72"/>
        </w:rPr>
      </w:pPr>
      <w:r>
        <w:rPr>
          <w:rFonts w:hint="eastAsia"/>
          <w:b/>
          <w:sz w:val="72"/>
        </w:rPr>
        <w:t>应  答  文  件</w:t>
      </w:r>
    </w:p>
    <w:p w14:paraId="67B0243F" w14:textId="77777777" w:rsidR="00EE4B6E" w:rsidRDefault="00EE4B6E">
      <w:pPr>
        <w:ind w:firstLineChars="1026" w:firstLine="3708"/>
        <w:rPr>
          <w:b/>
          <w:sz w:val="36"/>
        </w:rPr>
      </w:pPr>
    </w:p>
    <w:p w14:paraId="3E17781F" w14:textId="77777777" w:rsidR="00EE4B6E" w:rsidRDefault="00EE4B6E">
      <w:pPr>
        <w:jc w:val="center"/>
        <w:rPr>
          <w:b/>
          <w:sz w:val="72"/>
        </w:rPr>
      </w:pPr>
    </w:p>
    <w:p w14:paraId="5FB96A21" w14:textId="77777777" w:rsidR="00EE4B6E" w:rsidRDefault="00EE4B6E">
      <w:pPr>
        <w:jc w:val="center"/>
        <w:rPr>
          <w:b/>
          <w:sz w:val="36"/>
        </w:rPr>
      </w:pPr>
    </w:p>
    <w:p w14:paraId="2C87F021" w14:textId="77777777" w:rsidR="00EE4B6E" w:rsidRDefault="00EE4B6E">
      <w:pPr>
        <w:jc w:val="center"/>
        <w:rPr>
          <w:b/>
          <w:sz w:val="36"/>
        </w:rPr>
      </w:pPr>
    </w:p>
    <w:p w14:paraId="4FA8EB65" w14:textId="77777777" w:rsidR="00EE4B6E" w:rsidRDefault="00EE4B6E">
      <w:pPr>
        <w:jc w:val="center"/>
        <w:rPr>
          <w:b/>
          <w:sz w:val="36"/>
        </w:rPr>
      </w:pPr>
    </w:p>
    <w:p w14:paraId="46DC5C18" w14:textId="77777777" w:rsidR="00EE4B6E" w:rsidRDefault="00D74EFD">
      <w:pPr>
        <w:ind w:firstLineChars="300" w:firstLine="1084"/>
        <w:rPr>
          <w:b/>
          <w:sz w:val="36"/>
        </w:rPr>
      </w:pPr>
      <w:r>
        <w:rPr>
          <w:rFonts w:hint="eastAsia"/>
          <w:b/>
          <w:sz w:val="36"/>
        </w:rPr>
        <w:t xml:space="preserve">项 目 编 号：  </w:t>
      </w:r>
      <w:r>
        <w:rPr>
          <w:rFonts w:hint="eastAsia"/>
          <w:b/>
          <w:sz w:val="36"/>
          <w:u w:val="single"/>
        </w:rPr>
        <w:t xml:space="preserve"> </w:t>
      </w:r>
      <w:r>
        <w:rPr>
          <w:b/>
          <w:sz w:val="36"/>
          <w:u w:val="single"/>
        </w:rPr>
        <w:t xml:space="preserve">        </w:t>
      </w:r>
      <w:r>
        <w:rPr>
          <w:rFonts w:hint="eastAsia"/>
          <w:b/>
          <w:sz w:val="36"/>
          <w:u w:val="single"/>
        </w:rPr>
        <w:t xml:space="preserve">      </w:t>
      </w:r>
    </w:p>
    <w:p w14:paraId="3EADA847" w14:textId="77777777" w:rsidR="00EE4B6E" w:rsidRDefault="00D74EFD">
      <w:pPr>
        <w:ind w:firstLineChars="300" w:firstLine="1084"/>
        <w:rPr>
          <w:b/>
          <w:sz w:val="36"/>
          <w:u w:val="single"/>
        </w:rPr>
      </w:pPr>
      <w:r>
        <w:rPr>
          <w:rFonts w:hint="eastAsia"/>
          <w:b/>
          <w:sz w:val="36"/>
        </w:rPr>
        <w:t xml:space="preserve">应答货物名称： </w:t>
      </w:r>
      <w:r>
        <w:rPr>
          <w:rFonts w:hint="eastAsia"/>
          <w:b/>
          <w:sz w:val="36"/>
          <w:u w:val="single"/>
        </w:rPr>
        <w:t xml:space="preserve">               </w:t>
      </w:r>
    </w:p>
    <w:p w14:paraId="5DAEAF21" w14:textId="77777777" w:rsidR="00EE4B6E" w:rsidRDefault="00EE4B6E">
      <w:pPr>
        <w:rPr>
          <w:b/>
          <w:sz w:val="36"/>
        </w:rPr>
      </w:pPr>
    </w:p>
    <w:p w14:paraId="63143D79" w14:textId="77777777" w:rsidR="00EE4B6E" w:rsidRDefault="00EE4B6E">
      <w:pPr>
        <w:rPr>
          <w:b/>
          <w:sz w:val="36"/>
        </w:rPr>
      </w:pPr>
    </w:p>
    <w:p w14:paraId="3DBB1A23" w14:textId="77777777" w:rsidR="00EE4B6E" w:rsidRDefault="00EE4B6E">
      <w:pPr>
        <w:rPr>
          <w:b/>
          <w:sz w:val="36"/>
        </w:rPr>
      </w:pPr>
    </w:p>
    <w:p w14:paraId="276B42FA" w14:textId="77777777" w:rsidR="00EE4B6E" w:rsidRDefault="00EE4B6E">
      <w:pPr>
        <w:rPr>
          <w:b/>
          <w:sz w:val="36"/>
        </w:rPr>
      </w:pPr>
    </w:p>
    <w:p w14:paraId="72A62246" w14:textId="77777777" w:rsidR="00EE4B6E" w:rsidRDefault="00EE4B6E">
      <w:pPr>
        <w:rPr>
          <w:b/>
          <w:sz w:val="36"/>
        </w:rPr>
      </w:pPr>
    </w:p>
    <w:p w14:paraId="77D2D432" w14:textId="77777777" w:rsidR="00EE4B6E" w:rsidRDefault="00D74EFD">
      <w:pPr>
        <w:rPr>
          <w:b/>
          <w:sz w:val="36"/>
          <w:u w:val="single"/>
        </w:rPr>
      </w:pPr>
      <w:r>
        <w:rPr>
          <w:rFonts w:hint="eastAsia"/>
          <w:b/>
          <w:sz w:val="36"/>
        </w:rPr>
        <w:t xml:space="preserve">       应答人名称 ：</w:t>
      </w:r>
      <w:r>
        <w:rPr>
          <w:rFonts w:hint="eastAsia"/>
          <w:b/>
          <w:sz w:val="36"/>
          <w:u w:val="single"/>
        </w:rPr>
        <w:t xml:space="preserve">               </w:t>
      </w:r>
    </w:p>
    <w:p w14:paraId="4FF9C6AA" w14:textId="77777777" w:rsidR="00EE4B6E" w:rsidRDefault="00D74EFD">
      <w:pPr>
        <w:rPr>
          <w:b/>
          <w:sz w:val="36"/>
        </w:rPr>
      </w:pPr>
      <w:r>
        <w:rPr>
          <w:rFonts w:hint="eastAsia"/>
          <w:b/>
          <w:sz w:val="36"/>
        </w:rPr>
        <w:t xml:space="preserve">       日      期 ：</w:t>
      </w:r>
      <w:r>
        <w:rPr>
          <w:rFonts w:hint="eastAsia"/>
          <w:b/>
          <w:sz w:val="36"/>
          <w:u w:val="single"/>
        </w:rPr>
        <w:t xml:space="preserve">               </w:t>
      </w:r>
    </w:p>
    <w:p w14:paraId="263B3911" w14:textId="77777777" w:rsidR="00EE4B6E" w:rsidRDefault="00EE4B6E">
      <w:pPr>
        <w:jc w:val="center"/>
        <w:outlineLvl w:val="0"/>
        <w:rPr>
          <w:b/>
          <w:bCs/>
          <w:sz w:val="44"/>
        </w:rPr>
      </w:pPr>
    </w:p>
    <w:p w14:paraId="46E6FEFD" w14:textId="77777777" w:rsidR="00EE4B6E" w:rsidRDefault="00D74EFD">
      <w:pPr>
        <w:jc w:val="center"/>
        <w:rPr>
          <w:b/>
          <w:sz w:val="30"/>
          <w:szCs w:val="30"/>
        </w:rPr>
      </w:pPr>
      <w:r>
        <w:rPr>
          <w:b/>
          <w:bCs/>
          <w:sz w:val="36"/>
        </w:rPr>
        <w:br w:type="page"/>
      </w:r>
      <w:bookmarkStart w:id="1" w:name="_Toc405408732"/>
      <w:r>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EE4B6E" w14:paraId="2707F361" w14:textId="77777777">
        <w:trPr>
          <w:trHeight w:val="460"/>
        </w:trPr>
        <w:tc>
          <w:tcPr>
            <w:tcW w:w="5670" w:type="dxa"/>
          </w:tcPr>
          <w:p w14:paraId="094BC7F3" w14:textId="77777777" w:rsidR="00EE4B6E" w:rsidRDefault="00D74EFD">
            <w:pPr>
              <w:pStyle w:val="1b"/>
              <w:shd w:val="clear" w:color="auto" w:fill="FFFFFF"/>
              <w:spacing w:before="120" w:after="120" w:line="265" w:lineRule="atLeast"/>
              <w:ind w:left="1442" w:firstLine="422"/>
              <w:jc w:val="center"/>
              <w:rPr>
                <w:rFonts w:eastAsia="Times New Roman"/>
                <w:b/>
                <w:bCs/>
              </w:rPr>
            </w:pPr>
            <w:r>
              <w:rPr>
                <w:rFonts w:eastAsia="Times New Roman" w:hint="eastAsia"/>
                <w:b/>
              </w:rPr>
              <w:t>评分项目</w:t>
            </w:r>
          </w:p>
        </w:tc>
        <w:tc>
          <w:tcPr>
            <w:tcW w:w="3570" w:type="dxa"/>
          </w:tcPr>
          <w:p w14:paraId="5D4A4612" w14:textId="77777777" w:rsidR="00EE4B6E" w:rsidRDefault="00D74EFD">
            <w:pPr>
              <w:jc w:val="center"/>
              <w:rPr>
                <w:b/>
              </w:rPr>
            </w:pPr>
            <w:r>
              <w:rPr>
                <w:rFonts w:hint="eastAsia"/>
                <w:b/>
                <w:lang w:bidi="en-US"/>
              </w:rPr>
              <w:t>在应答文件中的页码位置</w:t>
            </w:r>
          </w:p>
        </w:tc>
      </w:tr>
      <w:tr w:rsidR="00EE4B6E" w14:paraId="7DC0F2E7" w14:textId="77777777">
        <w:trPr>
          <w:trHeight w:val="446"/>
        </w:trPr>
        <w:tc>
          <w:tcPr>
            <w:tcW w:w="5670" w:type="dxa"/>
          </w:tcPr>
          <w:p w14:paraId="4C08E7E5" w14:textId="77777777" w:rsidR="00EE4B6E" w:rsidRDefault="00EE4B6E">
            <w:pPr>
              <w:pStyle w:val="1b"/>
              <w:shd w:val="clear" w:color="auto" w:fill="FFFFFF"/>
              <w:spacing w:before="120" w:after="120" w:line="265" w:lineRule="atLeast"/>
              <w:ind w:left="1442" w:firstLine="422"/>
              <w:rPr>
                <w:rFonts w:eastAsia="Times New Roman"/>
                <w:b/>
              </w:rPr>
            </w:pPr>
          </w:p>
        </w:tc>
        <w:tc>
          <w:tcPr>
            <w:tcW w:w="3570" w:type="dxa"/>
          </w:tcPr>
          <w:p w14:paraId="41F13FE4" w14:textId="77777777" w:rsidR="00EE4B6E" w:rsidRDefault="00EE4B6E">
            <w:pPr>
              <w:rPr>
                <w:b/>
                <w:lang w:bidi="en-US"/>
              </w:rPr>
            </w:pPr>
          </w:p>
        </w:tc>
      </w:tr>
      <w:tr w:rsidR="00EE4B6E" w14:paraId="4085C3EA" w14:textId="77777777">
        <w:trPr>
          <w:trHeight w:val="300"/>
        </w:trPr>
        <w:tc>
          <w:tcPr>
            <w:tcW w:w="9240" w:type="dxa"/>
            <w:gridSpan w:val="2"/>
          </w:tcPr>
          <w:p w14:paraId="5377D73D" w14:textId="77777777" w:rsidR="00EE4B6E" w:rsidRDefault="00EE4B6E">
            <w:pPr>
              <w:pStyle w:val="1b"/>
              <w:shd w:val="clear" w:color="auto" w:fill="FFFFFF"/>
              <w:spacing w:before="120" w:after="120" w:line="265" w:lineRule="atLeast"/>
              <w:ind w:left="1440" w:firstLine="420"/>
              <w:rPr>
                <w:rFonts w:eastAsia="Times New Roman"/>
              </w:rPr>
            </w:pPr>
          </w:p>
        </w:tc>
      </w:tr>
      <w:tr w:rsidR="00EE4B6E" w14:paraId="0E79B06F" w14:textId="77777777">
        <w:trPr>
          <w:trHeight w:val="320"/>
        </w:trPr>
        <w:tc>
          <w:tcPr>
            <w:tcW w:w="5670" w:type="dxa"/>
          </w:tcPr>
          <w:p w14:paraId="16E92983" w14:textId="77777777" w:rsidR="00EE4B6E" w:rsidRDefault="00EE4B6E">
            <w:pPr>
              <w:pStyle w:val="1b"/>
              <w:shd w:val="clear" w:color="auto" w:fill="FFFFFF"/>
              <w:spacing w:before="120" w:after="120" w:line="265" w:lineRule="atLeast"/>
              <w:ind w:left="1440" w:firstLine="420"/>
              <w:rPr>
                <w:rFonts w:eastAsia="Times New Roman"/>
              </w:rPr>
            </w:pPr>
          </w:p>
        </w:tc>
        <w:tc>
          <w:tcPr>
            <w:tcW w:w="3570" w:type="dxa"/>
          </w:tcPr>
          <w:p w14:paraId="1EA8D852" w14:textId="77777777" w:rsidR="00EE4B6E" w:rsidRDefault="00EE4B6E"/>
        </w:tc>
      </w:tr>
      <w:tr w:rsidR="00EE4B6E" w14:paraId="1E0F1601" w14:textId="77777777">
        <w:trPr>
          <w:trHeight w:val="280"/>
        </w:trPr>
        <w:tc>
          <w:tcPr>
            <w:tcW w:w="5670" w:type="dxa"/>
          </w:tcPr>
          <w:p w14:paraId="78B115EF" w14:textId="77777777" w:rsidR="00EE4B6E" w:rsidRDefault="00EE4B6E">
            <w:pPr>
              <w:pStyle w:val="1b"/>
              <w:shd w:val="clear" w:color="auto" w:fill="FFFFFF"/>
              <w:spacing w:before="120" w:after="120" w:line="265" w:lineRule="atLeast"/>
              <w:ind w:left="1440" w:firstLine="420"/>
              <w:rPr>
                <w:rFonts w:eastAsia="Times New Roman"/>
              </w:rPr>
            </w:pPr>
          </w:p>
        </w:tc>
        <w:tc>
          <w:tcPr>
            <w:tcW w:w="3570" w:type="dxa"/>
          </w:tcPr>
          <w:p w14:paraId="1ABA3B35" w14:textId="77777777" w:rsidR="00EE4B6E" w:rsidRDefault="00EE4B6E"/>
        </w:tc>
      </w:tr>
      <w:tr w:rsidR="00EE4B6E" w14:paraId="73915CC7" w14:textId="77777777">
        <w:trPr>
          <w:trHeight w:val="460"/>
        </w:trPr>
        <w:tc>
          <w:tcPr>
            <w:tcW w:w="5670" w:type="dxa"/>
          </w:tcPr>
          <w:p w14:paraId="4CC74BCB" w14:textId="77777777" w:rsidR="00EE4B6E" w:rsidRDefault="00EE4B6E">
            <w:pPr>
              <w:pStyle w:val="1b"/>
              <w:shd w:val="clear" w:color="auto" w:fill="FFFFFF"/>
              <w:spacing w:before="120" w:after="120" w:line="265" w:lineRule="atLeast"/>
              <w:ind w:left="1440" w:firstLine="420"/>
              <w:rPr>
                <w:rFonts w:eastAsia="Times New Roman"/>
              </w:rPr>
            </w:pPr>
          </w:p>
        </w:tc>
        <w:tc>
          <w:tcPr>
            <w:tcW w:w="3570" w:type="dxa"/>
          </w:tcPr>
          <w:p w14:paraId="262CDE23" w14:textId="77777777" w:rsidR="00EE4B6E" w:rsidRDefault="00EE4B6E"/>
        </w:tc>
      </w:tr>
      <w:tr w:rsidR="00EE4B6E" w14:paraId="607D5ABD" w14:textId="77777777">
        <w:trPr>
          <w:trHeight w:val="460"/>
        </w:trPr>
        <w:tc>
          <w:tcPr>
            <w:tcW w:w="5670" w:type="dxa"/>
          </w:tcPr>
          <w:p w14:paraId="6EC07BE7" w14:textId="77777777" w:rsidR="00EE4B6E" w:rsidRDefault="00EE4B6E">
            <w:pPr>
              <w:pStyle w:val="1b"/>
              <w:shd w:val="clear" w:color="auto" w:fill="FFFFFF"/>
              <w:spacing w:before="120" w:after="120" w:line="265" w:lineRule="atLeast"/>
              <w:ind w:left="1440" w:firstLine="420"/>
              <w:rPr>
                <w:rFonts w:eastAsia="Times New Roman"/>
              </w:rPr>
            </w:pPr>
          </w:p>
        </w:tc>
        <w:tc>
          <w:tcPr>
            <w:tcW w:w="3570" w:type="dxa"/>
          </w:tcPr>
          <w:p w14:paraId="652684F3" w14:textId="77777777" w:rsidR="00EE4B6E" w:rsidRDefault="00EE4B6E"/>
        </w:tc>
      </w:tr>
      <w:tr w:rsidR="00EE4B6E" w14:paraId="4B5548EA" w14:textId="77777777">
        <w:trPr>
          <w:trHeight w:val="280"/>
        </w:trPr>
        <w:tc>
          <w:tcPr>
            <w:tcW w:w="5670" w:type="dxa"/>
          </w:tcPr>
          <w:p w14:paraId="1F6D5894" w14:textId="77777777" w:rsidR="00EE4B6E" w:rsidRDefault="00EE4B6E">
            <w:pPr>
              <w:pStyle w:val="1b"/>
              <w:shd w:val="clear" w:color="auto" w:fill="FFFFFF"/>
              <w:spacing w:before="120" w:after="120" w:line="265" w:lineRule="atLeast"/>
              <w:ind w:left="1440" w:firstLine="420"/>
              <w:rPr>
                <w:rFonts w:eastAsia="Times New Roman"/>
              </w:rPr>
            </w:pPr>
          </w:p>
        </w:tc>
        <w:tc>
          <w:tcPr>
            <w:tcW w:w="3570" w:type="dxa"/>
          </w:tcPr>
          <w:p w14:paraId="3D80FD23" w14:textId="77777777" w:rsidR="00EE4B6E" w:rsidRDefault="00EE4B6E"/>
        </w:tc>
      </w:tr>
      <w:tr w:rsidR="00EE4B6E" w14:paraId="1DF32D6C" w14:textId="77777777">
        <w:trPr>
          <w:trHeight w:val="389"/>
        </w:trPr>
        <w:tc>
          <w:tcPr>
            <w:tcW w:w="9240" w:type="dxa"/>
            <w:gridSpan w:val="2"/>
          </w:tcPr>
          <w:p w14:paraId="0D3B3448" w14:textId="77777777" w:rsidR="00EE4B6E" w:rsidRDefault="00EE4B6E">
            <w:pPr>
              <w:pStyle w:val="1b"/>
              <w:shd w:val="clear" w:color="auto" w:fill="FFFFFF"/>
              <w:spacing w:before="120" w:after="120" w:line="265" w:lineRule="atLeast"/>
              <w:ind w:left="1440" w:firstLine="420"/>
              <w:rPr>
                <w:rFonts w:eastAsia="Times New Roman"/>
              </w:rPr>
            </w:pPr>
          </w:p>
        </w:tc>
      </w:tr>
      <w:tr w:rsidR="00EE4B6E" w14:paraId="799C58D2" w14:textId="77777777">
        <w:trPr>
          <w:trHeight w:val="600"/>
        </w:trPr>
        <w:tc>
          <w:tcPr>
            <w:tcW w:w="5670" w:type="dxa"/>
          </w:tcPr>
          <w:p w14:paraId="17C3CB85" w14:textId="77777777" w:rsidR="00EE4B6E" w:rsidRDefault="00EE4B6E">
            <w:pPr>
              <w:pStyle w:val="1b"/>
              <w:shd w:val="clear" w:color="auto" w:fill="FFFFFF"/>
              <w:spacing w:before="120" w:after="120" w:line="265" w:lineRule="atLeast"/>
              <w:ind w:left="1440" w:firstLine="420"/>
              <w:rPr>
                <w:rFonts w:eastAsia="Times New Roman"/>
              </w:rPr>
            </w:pPr>
          </w:p>
        </w:tc>
        <w:tc>
          <w:tcPr>
            <w:tcW w:w="3570" w:type="dxa"/>
          </w:tcPr>
          <w:p w14:paraId="1FA108F6" w14:textId="77777777" w:rsidR="00EE4B6E" w:rsidRDefault="00EE4B6E"/>
        </w:tc>
      </w:tr>
      <w:tr w:rsidR="00EE4B6E" w14:paraId="44C43365" w14:textId="77777777">
        <w:trPr>
          <w:trHeight w:val="160"/>
        </w:trPr>
        <w:tc>
          <w:tcPr>
            <w:tcW w:w="5670" w:type="dxa"/>
          </w:tcPr>
          <w:p w14:paraId="204DC7E7" w14:textId="77777777" w:rsidR="00EE4B6E" w:rsidRDefault="00EE4B6E">
            <w:pPr>
              <w:pStyle w:val="1b"/>
              <w:shd w:val="clear" w:color="auto" w:fill="FFFFFF"/>
              <w:spacing w:before="120" w:after="120" w:line="265" w:lineRule="atLeast"/>
              <w:ind w:left="1440" w:firstLine="420"/>
              <w:rPr>
                <w:rFonts w:eastAsia="Times New Roman"/>
              </w:rPr>
            </w:pPr>
          </w:p>
        </w:tc>
        <w:tc>
          <w:tcPr>
            <w:tcW w:w="3570" w:type="dxa"/>
          </w:tcPr>
          <w:p w14:paraId="2CA2D2D2" w14:textId="77777777" w:rsidR="00EE4B6E" w:rsidRDefault="00EE4B6E"/>
        </w:tc>
      </w:tr>
      <w:tr w:rsidR="00EE4B6E" w14:paraId="52ACE4E9" w14:textId="77777777">
        <w:trPr>
          <w:trHeight w:val="289"/>
        </w:trPr>
        <w:tc>
          <w:tcPr>
            <w:tcW w:w="5670" w:type="dxa"/>
          </w:tcPr>
          <w:p w14:paraId="178E5ACF" w14:textId="77777777" w:rsidR="00EE4B6E" w:rsidRDefault="00EE4B6E">
            <w:pPr>
              <w:pStyle w:val="1b"/>
              <w:shd w:val="clear" w:color="auto" w:fill="FFFFFF"/>
              <w:spacing w:before="120" w:after="120" w:line="265" w:lineRule="atLeast"/>
              <w:ind w:left="1440" w:firstLine="420"/>
              <w:rPr>
                <w:rFonts w:eastAsia="Times New Roman"/>
              </w:rPr>
            </w:pPr>
          </w:p>
        </w:tc>
        <w:tc>
          <w:tcPr>
            <w:tcW w:w="3570" w:type="dxa"/>
          </w:tcPr>
          <w:p w14:paraId="26CD5ED5" w14:textId="77777777" w:rsidR="00EE4B6E" w:rsidRDefault="00EE4B6E"/>
        </w:tc>
      </w:tr>
      <w:tr w:rsidR="00EE4B6E" w14:paraId="097EA5CE" w14:textId="77777777">
        <w:trPr>
          <w:trHeight w:val="278"/>
        </w:trPr>
        <w:tc>
          <w:tcPr>
            <w:tcW w:w="5670" w:type="dxa"/>
          </w:tcPr>
          <w:p w14:paraId="0B193209" w14:textId="77777777" w:rsidR="00EE4B6E" w:rsidRDefault="00EE4B6E">
            <w:pPr>
              <w:pStyle w:val="1b"/>
              <w:shd w:val="clear" w:color="auto" w:fill="FFFFFF"/>
              <w:spacing w:before="120" w:after="120" w:line="265" w:lineRule="atLeast"/>
              <w:ind w:left="1440" w:firstLine="420"/>
              <w:rPr>
                <w:rFonts w:eastAsia="Times New Roman"/>
              </w:rPr>
            </w:pPr>
          </w:p>
        </w:tc>
        <w:tc>
          <w:tcPr>
            <w:tcW w:w="3570" w:type="dxa"/>
          </w:tcPr>
          <w:p w14:paraId="657CD133" w14:textId="77777777" w:rsidR="00EE4B6E" w:rsidRDefault="00EE4B6E"/>
        </w:tc>
      </w:tr>
      <w:tr w:rsidR="00EE4B6E" w14:paraId="4835EBF1" w14:textId="77777777">
        <w:trPr>
          <w:trHeight w:val="269"/>
        </w:trPr>
        <w:tc>
          <w:tcPr>
            <w:tcW w:w="5670" w:type="dxa"/>
          </w:tcPr>
          <w:p w14:paraId="19F95A33" w14:textId="77777777" w:rsidR="00EE4B6E" w:rsidRDefault="00EE4B6E">
            <w:pPr>
              <w:pStyle w:val="1b"/>
              <w:shd w:val="clear" w:color="auto" w:fill="FFFFFF"/>
              <w:spacing w:before="120" w:after="120" w:line="265" w:lineRule="atLeast"/>
              <w:ind w:left="1440" w:firstLine="420"/>
              <w:rPr>
                <w:rFonts w:eastAsia="Times New Roman"/>
              </w:rPr>
            </w:pPr>
          </w:p>
        </w:tc>
        <w:tc>
          <w:tcPr>
            <w:tcW w:w="3570" w:type="dxa"/>
          </w:tcPr>
          <w:p w14:paraId="7699AB39" w14:textId="77777777" w:rsidR="00EE4B6E" w:rsidRDefault="00EE4B6E"/>
        </w:tc>
      </w:tr>
      <w:tr w:rsidR="00EE4B6E" w14:paraId="10E89836" w14:textId="77777777">
        <w:trPr>
          <w:trHeight w:val="460"/>
        </w:trPr>
        <w:tc>
          <w:tcPr>
            <w:tcW w:w="9240" w:type="dxa"/>
            <w:gridSpan w:val="2"/>
          </w:tcPr>
          <w:p w14:paraId="375DE859" w14:textId="77777777" w:rsidR="00EE4B6E" w:rsidRDefault="00EE4B6E">
            <w:pPr>
              <w:pStyle w:val="1b"/>
              <w:shd w:val="clear" w:color="auto" w:fill="FFFFFF"/>
              <w:spacing w:before="120" w:after="120" w:line="265" w:lineRule="atLeast"/>
              <w:ind w:left="1442" w:firstLine="422"/>
              <w:rPr>
                <w:rFonts w:eastAsia="Times New Roman"/>
                <w:b/>
              </w:rPr>
            </w:pPr>
          </w:p>
        </w:tc>
      </w:tr>
      <w:tr w:rsidR="00EE4B6E" w14:paraId="4B22232F" w14:textId="77777777">
        <w:trPr>
          <w:trHeight w:val="320"/>
        </w:trPr>
        <w:tc>
          <w:tcPr>
            <w:tcW w:w="5670" w:type="dxa"/>
          </w:tcPr>
          <w:p w14:paraId="712AB741" w14:textId="77777777" w:rsidR="00EE4B6E" w:rsidRDefault="00EE4B6E">
            <w:pPr>
              <w:pStyle w:val="1b"/>
              <w:shd w:val="clear" w:color="auto" w:fill="FFFFFF"/>
              <w:spacing w:before="120" w:after="120" w:line="265" w:lineRule="atLeast"/>
              <w:ind w:left="1442" w:firstLine="422"/>
              <w:rPr>
                <w:rFonts w:eastAsia="Times New Roman"/>
                <w:b/>
                <w:bCs/>
              </w:rPr>
            </w:pPr>
          </w:p>
        </w:tc>
        <w:tc>
          <w:tcPr>
            <w:tcW w:w="3570" w:type="dxa"/>
          </w:tcPr>
          <w:p w14:paraId="3A775395" w14:textId="77777777" w:rsidR="00EE4B6E" w:rsidRDefault="00EE4B6E"/>
        </w:tc>
      </w:tr>
      <w:tr w:rsidR="00EE4B6E" w14:paraId="51AA0C2B" w14:textId="77777777">
        <w:trPr>
          <w:trHeight w:val="280"/>
        </w:trPr>
        <w:tc>
          <w:tcPr>
            <w:tcW w:w="5670" w:type="dxa"/>
          </w:tcPr>
          <w:p w14:paraId="0AAD072A" w14:textId="77777777" w:rsidR="00EE4B6E" w:rsidRDefault="00EE4B6E">
            <w:pPr>
              <w:pStyle w:val="1b"/>
              <w:shd w:val="clear" w:color="auto" w:fill="FFFFFF"/>
              <w:spacing w:before="120" w:after="120" w:line="265" w:lineRule="atLeast"/>
              <w:ind w:left="1440" w:firstLine="420"/>
              <w:rPr>
                <w:rFonts w:eastAsia="Times New Roman"/>
              </w:rPr>
            </w:pPr>
          </w:p>
        </w:tc>
        <w:tc>
          <w:tcPr>
            <w:tcW w:w="3570" w:type="dxa"/>
          </w:tcPr>
          <w:p w14:paraId="66654473" w14:textId="77777777" w:rsidR="00EE4B6E" w:rsidRDefault="00EE4B6E"/>
        </w:tc>
      </w:tr>
      <w:tr w:rsidR="00EE4B6E" w14:paraId="361E11A8" w14:textId="77777777">
        <w:trPr>
          <w:trHeight w:val="320"/>
        </w:trPr>
        <w:tc>
          <w:tcPr>
            <w:tcW w:w="5670" w:type="dxa"/>
          </w:tcPr>
          <w:p w14:paraId="678D5058" w14:textId="77777777" w:rsidR="00EE4B6E" w:rsidRDefault="00EE4B6E">
            <w:pPr>
              <w:pStyle w:val="1b"/>
              <w:shd w:val="clear" w:color="auto" w:fill="FFFFFF"/>
              <w:spacing w:before="120" w:after="120" w:line="265" w:lineRule="atLeast"/>
              <w:ind w:left="1442" w:firstLine="422"/>
              <w:rPr>
                <w:rFonts w:eastAsia="Times New Roman"/>
                <w:b/>
                <w:bCs/>
              </w:rPr>
            </w:pPr>
          </w:p>
        </w:tc>
        <w:tc>
          <w:tcPr>
            <w:tcW w:w="3570" w:type="dxa"/>
          </w:tcPr>
          <w:p w14:paraId="60606271" w14:textId="77777777" w:rsidR="00EE4B6E" w:rsidRDefault="00EE4B6E"/>
        </w:tc>
      </w:tr>
      <w:tr w:rsidR="00EE4B6E" w14:paraId="5E756206" w14:textId="77777777">
        <w:trPr>
          <w:trHeight w:val="260"/>
        </w:trPr>
        <w:tc>
          <w:tcPr>
            <w:tcW w:w="9240" w:type="dxa"/>
            <w:gridSpan w:val="2"/>
          </w:tcPr>
          <w:p w14:paraId="45B3AC89" w14:textId="77777777" w:rsidR="00EE4B6E" w:rsidRDefault="00EE4B6E">
            <w:pPr>
              <w:pStyle w:val="1b"/>
              <w:shd w:val="clear" w:color="auto" w:fill="FFFFFF"/>
              <w:spacing w:before="120" w:after="120" w:line="265" w:lineRule="atLeast"/>
              <w:ind w:left="1442" w:firstLine="422"/>
              <w:rPr>
                <w:rFonts w:eastAsia="Times New Roman"/>
                <w:b/>
              </w:rPr>
            </w:pPr>
          </w:p>
        </w:tc>
      </w:tr>
      <w:tr w:rsidR="00EE4B6E" w14:paraId="5C0CF2DC" w14:textId="77777777">
        <w:trPr>
          <w:trHeight w:val="500"/>
        </w:trPr>
        <w:tc>
          <w:tcPr>
            <w:tcW w:w="5670" w:type="dxa"/>
          </w:tcPr>
          <w:p w14:paraId="0B3CFEF8" w14:textId="77777777" w:rsidR="00EE4B6E" w:rsidRDefault="00EE4B6E">
            <w:pPr>
              <w:pStyle w:val="1b"/>
              <w:shd w:val="clear" w:color="auto" w:fill="FFFFFF"/>
              <w:spacing w:before="120" w:after="120" w:line="265" w:lineRule="atLeast"/>
              <w:ind w:left="1440" w:firstLine="420"/>
              <w:rPr>
                <w:rFonts w:eastAsia="Times New Roman"/>
                <w:szCs w:val="21"/>
              </w:rPr>
            </w:pPr>
          </w:p>
        </w:tc>
        <w:tc>
          <w:tcPr>
            <w:tcW w:w="3570" w:type="dxa"/>
          </w:tcPr>
          <w:p w14:paraId="532E35C4" w14:textId="77777777" w:rsidR="00EE4B6E" w:rsidRDefault="00EE4B6E"/>
        </w:tc>
      </w:tr>
      <w:tr w:rsidR="00EE4B6E" w14:paraId="746CE49B" w14:textId="77777777">
        <w:trPr>
          <w:trHeight w:val="440"/>
        </w:trPr>
        <w:tc>
          <w:tcPr>
            <w:tcW w:w="5670" w:type="dxa"/>
            <w:tcBorders>
              <w:bottom w:val="single" w:sz="4" w:space="0" w:color="auto"/>
            </w:tcBorders>
          </w:tcPr>
          <w:p w14:paraId="41689835" w14:textId="77777777" w:rsidR="00EE4B6E" w:rsidRDefault="00EE4B6E">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22BC69CB" w14:textId="77777777" w:rsidR="00EE4B6E" w:rsidRDefault="00EE4B6E"/>
        </w:tc>
      </w:tr>
    </w:tbl>
    <w:p w14:paraId="23E3296C" w14:textId="77777777" w:rsidR="00EE4B6E" w:rsidRDefault="00EE4B6E"/>
    <w:p w14:paraId="40AB097E" w14:textId="77777777" w:rsidR="00EE4B6E" w:rsidRDefault="00EE4B6E">
      <w:pPr>
        <w:spacing w:line="440" w:lineRule="exact"/>
        <w:ind w:firstLineChars="200" w:firstLine="480"/>
      </w:pPr>
    </w:p>
    <w:p w14:paraId="2687A156" w14:textId="77777777" w:rsidR="00EE4B6E" w:rsidRDefault="00EE4B6E">
      <w:pPr>
        <w:spacing w:line="440" w:lineRule="exact"/>
        <w:ind w:firstLineChars="200" w:firstLine="480"/>
      </w:pPr>
    </w:p>
    <w:p w14:paraId="416B0A11" w14:textId="77777777" w:rsidR="00EE4B6E" w:rsidRDefault="00D74EFD">
      <w:pPr>
        <w:jc w:val="center"/>
        <w:outlineLvl w:val="0"/>
        <w:rPr>
          <w:b/>
          <w:bCs/>
          <w:sz w:val="32"/>
          <w:szCs w:val="32"/>
        </w:rPr>
      </w:pPr>
      <w:r>
        <w:rPr>
          <w:b/>
          <w:bCs/>
          <w:sz w:val="36"/>
        </w:rPr>
        <w:br w:type="page"/>
      </w:r>
      <w:bookmarkStart w:id="2" w:name="_Toc489655320"/>
      <w:r>
        <w:rPr>
          <w:rFonts w:hint="eastAsia"/>
          <w:b/>
          <w:bCs/>
          <w:sz w:val="32"/>
          <w:szCs w:val="32"/>
        </w:rPr>
        <w:lastRenderedPageBreak/>
        <w:t>应答文件主要目录</w:t>
      </w:r>
      <w:bookmarkEnd w:id="1"/>
      <w:bookmarkEnd w:id="2"/>
      <w:r>
        <w:rPr>
          <w:rFonts w:hint="eastAsia"/>
          <w:b/>
          <w:bCs/>
          <w:sz w:val="32"/>
          <w:szCs w:val="32"/>
        </w:rPr>
        <w:t>及相关证明材料格式、附件</w:t>
      </w:r>
    </w:p>
    <w:p w14:paraId="6C669C2D" w14:textId="77777777" w:rsidR="00EE4B6E" w:rsidRDefault="00EE4B6E">
      <w:pPr>
        <w:rPr>
          <w:sz w:val="28"/>
          <w:szCs w:val="28"/>
        </w:rPr>
      </w:pPr>
    </w:p>
    <w:p w14:paraId="441F7D38" w14:textId="77777777" w:rsidR="00EE4B6E" w:rsidRDefault="00D74EFD">
      <w:pPr>
        <w:widowControl w:val="0"/>
        <w:numPr>
          <w:ilvl w:val="0"/>
          <w:numId w:val="1"/>
        </w:numPr>
        <w:spacing w:line="360" w:lineRule="auto"/>
        <w:jc w:val="both"/>
        <w:rPr>
          <w:sz w:val="28"/>
          <w:szCs w:val="28"/>
        </w:rPr>
      </w:pPr>
      <w:r>
        <w:rPr>
          <w:rFonts w:hint="eastAsia"/>
          <w:sz w:val="28"/>
          <w:szCs w:val="28"/>
        </w:rPr>
        <w:t>应答申请及声明</w:t>
      </w:r>
    </w:p>
    <w:p w14:paraId="69267AEE" w14:textId="77777777" w:rsidR="00EE4B6E" w:rsidRDefault="00D74EFD">
      <w:pPr>
        <w:widowControl w:val="0"/>
        <w:numPr>
          <w:ilvl w:val="0"/>
          <w:numId w:val="1"/>
        </w:numPr>
        <w:spacing w:line="360" w:lineRule="auto"/>
        <w:jc w:val="both"/>
        <w:rPr>
          <w:sz w:val="28"/>
          <w:szCs w:val="28"/>
        </w:rPr>
      </w:pPr>
      <w:r>
        <w:rPr>
          <w:rFonts w:hint="eastAsia"/>
          <w:sz w:val="28"/>
          <w:szCs w:val="28"/>
        </w:rPr>
        <w:t>法定代表人授权书</w:t>
      </w:r>
    </w:p>
    <w:p w14:paraId="52C08506" w14:textId="77777777" w:rsidR="00EE4B6E" w:rsidRDefault="00D74EFD">
      <w:pPr>
        <w:widowControl w:val="0"/>
        <w:numPr>
          <w:ilvl w:val="0"/>
          <w:numId w:val="1"/>
        </w:numPr>
        <w:spacing w:line="360" w:lineRule="auto"/>
        <w:jc w:val="both"/>
        <w:rPr>
          <w:sz w:val="28"/>
          <w:szCs w:val="28"/>
        </w:rPr>
      </w:pPr>
      <w:r>
        <w:rPr>
          <w:rFonts w:hint="eastAsia"/>
          <w:sz w:val="28"/>
          <w:szCs w:val="28"/>
        </w:rPr>
        <w:t>开标一览表</w:t>
      </w:r>
    </w:p>
    <w:p w14:paraId="6CD451D9" w14:textId="77777777" w:rsidR="00EE4B6E" w:rsidRDefault="00D74EFD">
      <w:pPr>
        <w:widowControl w:val="0"/>
        <w:numPr>
          <w:ilvl w:val="0"/>
          <w:numId w:val="1"/>
        </w:numPr>
        <w:spacing w:line="360" w:lineRule="auto"/>
        <w:jc w:val="both"/>
        <w:rPr>
          <w:sz w:val="28"/>
          <w:szCs w:val="28"/>
        </w:rPr>
      </w:pPr>
      <w:r>
        <w:rPr>
          <w:rFonts w:hint="eastAsia"/>
          <w:sz w:val="28"/>
          <w:szCs w:val="28"/>
        </w:rPr>
        <w:t>资格证明文件</w:t>
      </w:r>
    </w:p>
    <w:p w14:paraId="712ADC4E" w14:textId="77777777" w:rsidR="00EE4B6E" w:rsidRDefault="00D74EFD">
      <w:pPr>
        <w:widowControl w:val="0"/>
        <w:numPr>
          <w:ilvl w:val="0"/>
          <w:numId w:val="1"/>
        </w:numPr>
        <w:spacing w:line="360" w:lineRule="auto"/>
        <w:jc w:val="both"/>
        <w:rPr>
          <w:sz w:val="28"/>
          <w:szCs w:val="28"/>
        </w:rPr>
      </w:pPr>
      <w:r>
        <w:rPr>
          <w:rFonts w:hint="eastAsia"/>
          <w:sz w:val="28"/>
          <w:szCs w:val="28"/>
        </w:rPr>
        <w:t>分项报价表</w:t>
      </w:r>
    </w:p>
    <w:p w14:paraId="4A227B70" w14:textId="77777777" w:rsidR="00EE4B6E" w:rsidRDefault="00D74EFD">
      <w:pPr>
        <w:widowControl w:val="0"/>
        <w:numPr>
          <w:ilvl w:val="0"/>
          <w:numId w:val="1"/>
        </w:numPr>
        <w:spacing w:line="360" w:lineRule="auto"/>
        <w:jc w:val="both"/>
        <w:rPr>
          <w:sz w:val="28"/>
          <w:szCs w:val="28"/>
        </w:rPr>
      </w:pPr>
      <w:r>
        <w:rPr>
          <w:rFonts w:hint="eastAsia"/>
          <w:sz w:val="28"/>
          <w:szCs w:val="28"/>
        </w:rPr>
        <w:t>应答项目核心产品及主要产品一览表</w:t>
      </w:r>
    </w:p>
    <w:p w14:paraId="7AC088CA" w14:textId="77777777" w:rsidR="00EE4B6E" w:rsidRDefault="00D74EFD">
      <w:pPr>
        <w:widowControl w:val="0"/>
        <w:numPr>
          <w:ilvl w:val="0"/>
          <w:numId w:val="1"/>
        </w:numPr>
        <w:spacing w:line="360" w:lineRule="auto"/>
        <w:jc w:val="both"/>
        <w:rPr>
          <w:sz w:val="28"/>
          <w:szCs w:val="28"/>
        </w:rPr>
      </w:pPr>
      <w:r>
        <w:rPr>
          <w:rFonts w:hint="eastAsia"/>
          <w:sz w:val="28"/>
          <w:szCs w:val="28"/>
        </w:rPr>
        <w:t>应答项目供货一览表</w:t>
      </w:r>
    </w:p>
    <w:p w14:paraId="7EB9307C" w14:textId="77777777" w:rsidR="00EE4B6E" w:rsidRDefault="00D74EFD">
      <w:pPr>
        <w:widowControl w:val="0"/>
        <w:numPr>
          <w:ilvl w:val="0"/>
          <w:numId w:val="1"/>
        </w:numPr>
        <w:spacing w:line="360" w:lineRule="auto"/>
        <w:jc w:val="both"/>
        <w:rPr>
          <w:sz w:val="28"/>
          <w:szCs w:val="28"/>
        </w:rPr>
      </w:pPr>
      <w:r>
        <w:rPr>
          <w:rFonts w:hint="eastAsia"/>
          <w:sz w:val="28"/>
          <w:szCs w:val="28"/>
        </w:rPr>
        <w:t>技术条款偏离表</w:t>
      </w:r>
    </w:p>
    <w:p w14:paraId="22F16AA1" w14:textId="77777777" w:rsidR="00EE4B6E" w:rsidRDefault="00D74EFD">
      <w:pPr>
        <w:widowControl w:val="0"/>
        <w:numPr>
          <w:ilvl w:val="0"/>
          <w:numId w:val="1"/>
        </w:numPr>
        <w:spacing w:line="360" w:lineRule="auto"/>
        <w:jc w:val="both"/>
        <w:rPr>
          <w:sz w:val="28"/>
          <w:szCs w:val="28"/>
        </w:rPr>
      </w:pPr>
      <w:r>
        <w:rPr>
          <w:rFonts w:hint="eastAsia"/>
          <w:sz w:val="28"/>
          <w:szCs w:val="28"/>
        </w:rPr>
        <w:t>商务条款偏离表</w:t>
      </w:r>
    </w:p>
    <w:p w14:paraId="117D1812" w14:textId="77777777" w:rsidR="00EE4B6E" w:rsidRDefault="00D74EFD">
      <w:pPr>
        <w:widowControl w:val="0"/>
        <w:numPr>
          <w:ilvl w:val="0"/>
          <w:numId w:val="1"/>
        </w:numPr>
        <w:spacing w:line="360" w:lineRule="auto"/>
        <w:jc w:val="both"/>
        <w:rPr>
          <w:sz w:val="28"/>
          <w:szCs w:val="28"/>
        </w:rPr>
      </w:pPr>
      <w:r>
        <w:rPr>
          <w:sz w:val="28"/>
          <w:szCs w:val="28"/>
        </w:rPr>
        <w:t>项目实施</w:t>
      </w:r>
      <w:r>
        <w:rPr>
          <w:rFonts w:hint="eastAsia"/>
          <w:sz w:val="28"/>
          <w:szCs w:val="28"/>
        </w:rPr>
        <w:t>、集成、实施方案（若有）</w:t>
      </w:r>
    </w:p>
    <w:p w14:paraId="03C2D4B2" w14:textId="77777777" w:rsidR="00EE4B6E" w:rsidRDefault="00D74EFD">
      <w:pPr>
        <w:widowControl w:val="0"/>
        <w:numPr>
          <w:ilvl w:val="0"/>
          <w:numId w:val="1"/>
        </w:numPr>
        <w:spacing w:line="360" w:lineRule="auto"/>
        <w:jc w:val="both"/>
        <w:rPr>
          <w:sz w:val="28"/>
          <w:szCs w:val="28"/>
        </w:rPr>
      </w:pPr>
      <w:r>
        <w:rPr>
          <w:sz w:val="28"/>
          <w:szCs w:val="28"/>
        </w:rPr>
        <w:t>服务与承诺</w:t>
      </w:r>
    </w:p>
    <w:p w14:paraId="6AB2F1C4" w14:textId="77777777" w:rsidR="00EE4B6E" w:rsidRDefault="00D74EFD">
      <w:pPr>
        <w:spacing w:line="360" w:lineRule="auto"/>
        <w:rPr>
          <w:sz w:val="28"/>
          <w:szCs w:val="28"/>
        </w:rPr>
      </w:pPr>
      <w:r>
        <w:rPr>
          <w:rFonts w:hint="eastAsia"/>
          <w:sz w:val="28"/>
          <w:szCs w:val="28"/>
        </w:rPr>
        <w:t xml:space="preserve">            附件一、无重大违法记录声明格式</w:t>
      </w:r>
    </w:p>
    <w:p w14:paraId="74314ED0" w14:textId="77777777" w:rsidR="00EE4B6E" w:rsidRDefault="00D74EFD">
      <w:pPr>
        <w:spacing w:line="360" w:lineRule="auto"/>
        <w:rPr>
          <w:sz w:val="28"/>
          <w:szCs w:val="28"/>
        </w:rPr>
      </w:pPr>
      <w:r>
        <w:rPr>
          <w:rFonts w:hint="eastAsia"/>
          <w:sz w:val="28"/>
          <w:szCs w:val="28"/>
        </w:rPr>
        <w:t xml:space="preserve">            附件二、 具备履行合同所必需的设备和专业技术能力的声明格式及证明材料</w:t>
      </w:r>
    </w:p>
    <w:p w14:paraId="34BF1751" w14:textId="77777777" w:rsidR="00EE4B6E" w:rsidRDefault="00EE4B6E">
      <w:pPr>
        <w:autoSpaceDE w:val="0"/>
        <w:autoSpaceDN w:val="0"/>
        <w:adjustRightInd w:val="0"/>
        <w:spacing w:line="240" w:lineRule="atLeast"/>
        <w:rPr>
          <w:b/>
          <w:color w:val="000000"/>
          <w:szCs w:val="21"/>
          <w:lang w:val="zh-CN"/>
        </w:rPr>
      </w:pPr>
    </w:p>
    <w:p w14:paraId="4DFADB58" w14:textId="77777777" w:rsidR="00EE4B6E" w:rsidRDefault="00EE4B6E">
      <w:pPr>
        <w:autoSpaceDE w:val="0"/>
        <w:autoSpaceDN w:val="0"/>
        <w:adjustRightInd w:val="0"/>
        <w:spacing w:line="240" w:lineRule="atLeast"/>
        <w:rPr>
          <w:b/>
          <w:color w:val="000000"/>
          <w:szCs w:val="21"/>
          <w:lang w:val="zh-CN"/>
        </w:rPr>
      </w:pPr>
    </w:p>
    <w:p w14:paraId="08707343" w14:textId="77777777" w:rsidR="00EE4B6E" w:rsidRDefault="00EE4B6E">
      <w:pPr>
        <w:autoSpaceDE w:val="0"/>
        <w:autoSpaceDN w:val="0"/>
        <w:adjustRightInd w:val="0"/>
        <w:spacing w:line="240" w:lineRule="atLeast"/>
        <w:rPr>
          <w:b/>
          <w:color w:val="000000"/>
          <w:szCs w:val="21"/>
          <w:lang w:val="zh-CN"/>
        </w:rPr>
      </w:pPr>
    </w:p>
    <w:p w14:paraId="38C682EE" w14:textId="77777777" w:rsidR="00EE4B6E" w:rsidRDefault="00D74EFD">
      <w:pPr>
        <w:autoSpaceDE w:val="0"/>
        <w:autoSpaceDN w:val="0"/>
        <w:adjustRightInd w:val="0"/>
        <w:spacing w:line="360" w:lineRule="auto"/>
        <w:rPr>
          <w:b/>
          <w:color w:val="000000"/>
          <w:szCs w:val="21"/>
          <w:lang w:val="zh-CN"/>
        </w:rPr>
      </w:pPr>
      <w:r>
        <w:rPr>
          <w:b/>
          <w:color w:val="000000"/>
          <w:szCs w:val="21"/>
          <w:lang w:val="zh-CN"/>
        </w:rPr>
        <w:br w:type="page"/>
      </w:r>
      <w:r>
        <w:rPr>
          <w:rFonts w:hint="eastAsia"/>
          <w:b/>
          <w:color w:val="000000"/>
          <w:szCs w:val="21"/>
          <w:lang w:val="zh-CN"/>
        </w:rPr>
        <w:lastRenderedPageBreak/>
        <w:t>目录一、应答申请及声明格式</w:t>
      </w:r>
    </w:p>
    <w:p w14:paraId="6C698041" w14:textId="77777777" w:rsidR="00EE4B6E" w:rsidRDefault="00D74EFD">
      <w:pPr>
        <w:autoSpaceDE w:val="0"/>
        <w:autoSpaceDN w:val="0"/>
        <w:adjustRightInd w:val="0"/>
        <w:spacing w:line="360" w:lineRule="auto"/>
        <w:jc w:val="center"/>
        <w:outlineLvl w:val="0"/>
        <w:rPr>
          <w:rFonts w:ascii="黑体" w:eastAsia="黑体"/>
          <w:color w:val="000000"/>
          <w:sz w:val="36"/>
          <w:szCs w:val="36"/>
          <w:lang w:val="zh-CN"/>
        </w:rPr>
      </w:pPr>
      <w:r>
        <w:rPr>
          <w:rFonts w:ascii="黑体" w:eastAsia="黑体" w:hint="eastAsia"/>
          <w:color w:val="000000"/>
          <w:sz w:val="36"/>
          <w:szCs w:val="36"/>
          <w:lang w:val="zh-CN"/>
        </w:rPr>
        <w:t>应答申请及声明</w:t>
      </w:r>
    </w:p>
    <w:p w14:paraId="07D9D337" w14:textId="77777777" w:rsidR="00EE4B6E" w:rsidRDefault="00D74EFD">
      <w:pPr>
        <w:autoSpaceDE w:val="0"/>
        <w:autoSpaceDN w:val="0"/>
        <w:adjustRightInd w:val="0"/>
        <w:spacing w:line="360" w:lineRule="auto"/>
        <w:outlineLvl w:val="0"/>
        <w:rPr>
          <w:color w:val="000000"/>
          <w:szCs w:val="21"/>
          <w:lang w:val="zh-CN"/>
        </w:rPr>
      </w:pPr>
      <w:r>
        <w:rPr>
          <w:rFonts w:hint="eastAsia"/>
          <w:color w:val="000000"/>
          <w:szCs w:val="21"/>
          <w:lang w:val="zh-CN"/>
        </w:rPr>
        <w:t>致：南京市口腔医院采购中心</w:t>
      </w:r>
    </w:p>
    <w:p w14:paraId="48C812FB" w14:textId="77777777" w:rsidR="00EE4B6E" w:rsidRDefault="00D74EFD">
      <w:pPr>
        <w:autoSpaceDE w:val="0"/>
        <w:autoSpaceDN w:val="0"/>
        <w:adjustRightInd w:val="0"/>
        <w:spacing w:line="360" w:lineRule="auto"/>
        <w:outlineLvl w:val="0"/>
        <w:rPr>
          <w:color w:val="000000"/>
          <w:szCs w:val="21"/>
          <w:lang w:val="zh-CN"/>
        </w:rPr>
      </w:pPr>
      <w:r>
        <w:rPr>
          <w:color w:val="000000"/>
          <w:szCs w:val="21"/>
          <w:lang w:val="zh-CN"/>
        </w:rPr>
        <w:t xml:space="preserve"> </w:t>
      </w:r>
      <w:r>
        <w:rPr>
          <w:rFonts w:hint="eastAsia"/>
          <w:color w:val="000000"/>
          <w:szCs w:val="21"/>
          <w:lang w:val="zh-CN"/>
        </w:rPr>
        <w:t xml:space="preserve">   根据贵方</w:t>
      </w:r>
      <w:r>
        <w:rPr>
          <w:color w:val="000000"/>
          <w:szCs w:val="21"/>
          <w:u w:val="single"/>
          <w:lang w:val="zh-CN"/>
        </w:rPr>
        <w:t xml:space="preserve">                                   </w:t>
      </w:r>
      <w:r>
        <w:rPr>
          <w:rFonts w:hint="eastAsia"/>
          <w:color w:val="000000"/>
          <w:szCs w:val="21"/>
          <w:lang w:val="zh-CN"/>
        </w:rPr>
        <w:t>（项目名称）</w:t>
      </w:r>
      <w:r>
        <w:rPr>
          <w:rFonts w:hint="eastAsia"/>
          <w:color w:val="000000"/>
          <w:szCs w:val="21"/>
          <w:u w:val="single"/>
        </w:rPr>
        <w:t xml:space="preserve">            </w:t>
      </w:r>
      <w:r>
        <w:rPr>
          <w:rFonts w:hint="eastAsia"/>
          <w:color w:val="000000"/>
          <w:szCs w:val="21"/>
          <w:lang w:val="zh-CN"/>
        </w:rPr>
        <w:t>（项目编号）应答邀请，正式授权下述签字人</w:t>
      </w:r>
      <w:r>
        <w:rPr>
          <w:color w:val="000000"/>
          <w:szCs w:val="21"/>
          <w:u w:val="single"/>
          <w:lang w:val="zh-CN"/>
        </w:rPr>
        <w:t xml:space="preserve">                        </w:t>
      </w:r>
      <w:r>
        <w:rPr>
          <w:color w:val="000000"/>
          <w:szCs w:val="21"/>
          <w:lang w:val="zh-CN"/>
        </w:rPr>
        <w:t>(</w:t>
      </w:r>
      <w:r>
        <w:rPr>
          <w:rFonts w:hint="eastAsia"/>
          <w:color w:val="000000"/>
          <w:szCs w:val="21"/>
          <w:lang w:val="zh-CN"/>
        </w:rPr>
        <w:t>姓名和职务</w:t>
      </w:r>
      <w:r>
        <w:rPr>
          <w:color w:val="000000"/>
          <w:szCs w:val="21"/>
          <w:lang w:val="zh-CN"/>
        </w:rPr>
        <w:t>)</w:t>
      </w:r>
      <w:r>
        <w:rPr>
          <w:rFonts w:hint="eastAsia"/>
          <w:color w:val="000000"/>
          <w:szCs w:val="21"/>
          <w:lang w:val="zh-CN"/>
        </w:rPr>
        <w:t>代表应答人</w:t>
      </w:r>
      <w:r>
        <w:rPr>
          <w:color w:val="000000"/>
          <w:szCs w:val="21"/>
          <w:u w:val="single"/>
          <w:lang w:val="zh-CN"/>
        </w:rPr>
        <w:t xml:space="preserve">           </w:t>
      </w:r>
      <w:r>
        <w:rPr>
          <w:rFonts w:hint="eastAsia"/>
          <w:color w:val="000000"/>
          <w:szCs w:val="21"/>
          <w:lang w:val="zh-CN"/>
        </w:rPr>
        <w:t>（应答人名称），提交应答文件。</w:t>
      </w:r>
    </w:p>
    <w:p w14:paraId="0723A9DE" w14:textId="77777777" w:rsidR="00EE4B6E" w:rsidRDefault="00D74EFD">
      <w:pPr>
        <w:autoSpaceDE w:val="0"/>
        <w:autoSpaceDN w:val="0"/>
        <w:adjustRightInd w:val="0"/>
        <w:spacing w:line="360" w:lineRule="auto"/>
        <w:ind w:firstLine="420"/>
        <w:rPr>
          <w:color w:val="000000"/>
          <w:szCs w:val="21"/>
          <w:lang w:val="zh-CN"/>
        </w:rPr>
      </w:pPr>
      <w:r>
        <w:rPr>
          <w:rFonts w:hint="eastAsia"/>
          <w:color w:val="000000"/>
          <w:szCs w:val="21"/>
          <w:lang w:val="zh-CN"/>
        </w:rPr>
        <w:t>据此函，签字人兹宣布声明和承诺如下：</w:t>
      </w:r>
    </w:p>
    <w:p w14:paraId="47F01521" w14:textId="77777777" w:rsidR="00EE4B6E" w:rsidRDefault="00D74EFD">
      <w:pPr>
        <w:autoSpaceDE w:val="0"/>
        <w:autoSpaceDN w:val="0"/>
        <w:adjustRightInd w:val="0"/>
        <w:spacing w:line="360" w:lineRule="auto"/>
        <w:ind w:firstLine="420"/>
        <w:rPr>
          <w:color w:val="000000"/>
        </w:rPr>
      </w:pPr>
      <w:r>
        <w:rPr>
          <w:color w:val="000000"/>
          <w:szCs w:val="21"/>
          <w:lang w:val="zh-CN"/>
        </w:rPr>
        <w:t>1</w:t>
      </w:r>
      <w:r>
        <w:rPr>
          <w:rFonts w:hint="eastAsia"/>
          <w:color w:val="000000"/>
          <w:szCs w:val="21"/>
          <w:lang w:val="zh-CN"/>
        </w:rPr>
        <w:t>、</w:t>
      </w:r>
      <w:r>
        <w:rPr>
          <w:rFonts w:hint="eastAsia"/>
          <w:b/>
          <w:color w:val="000000"/>
          <w:szCs w:val="21"/>
          <w:lang w:val="zh-CN"/>
        </w:rPr>
        <w:t>我们的资格条件完全符合政府采购法和本次采购要求</w:t>
      </w:r>
      <w:r>
        <w:rPr>
          <w:rFonts w:hint="eastAsia"/>
          <w:color w:val="000000"/>
          <w:szCs w:val="21"/>
          <w:lang w:val="zh-CN"/>
        </w:rPr>
        <w:t>，</w:t>
      </w:r>
      <w:r>
        <w:rPr>
          <w:rFonts w:hint="eastAsia"/>
          <w:color w:val="000000"/>
        </w:rPr>
        <w:t>我们</w:t>
      </w:r>
      <w:r>
        <w:rPr>
          <w:rFonts w:hint="eastAsia"/>
          <w:color w:val="000000"/>
          <w:szCs w:val="21"/>
          <w:lang w:val="zh-CN"/>
        </w:rPr>
        <w:t>同意并向贵方提供了与应答有关的所有证据和资料。</w:t>
      </w:r>
    </w:p>
    <w:p w14:paraId="341D9602" w14:textId="77777777" w:rsidR="00EE4B6E" w:rsidRDefault="00D74EFD">
      <w:pPr>
        <w:autoSpaceDE w:val="0"/>
        <w:autoSpaceDN w:val="0"/>
        <w:adjustRightInd w:val="0"/>
        <w:spacing w:line="360" w:lineRule="auto"/>
        <w:ind w:firstLine="420"/>
        <w:rPr>
          <w:color w:val="000000"/>
          <w:szCs w:val="21"/>
          <w:lang w:val="zh-CN"/>
        </w:rPr>
      </w:pPr>
      <w:r>
        <w:rPr>
          <w:color w:val="000000"/>
        </w:rPr>
        <w:t>2</w:t>
      </w:r>
      <w:r>
        <w:rPr>
          <w:rFonts w:hint="eastAsia"/>
          <w:color w:val="000000"/>
        </w:rPr>
        <w:t>、</w:t>
      </w:r>
      <w:r>
        <w:rPr>
          <w:rFonts w:hint="eastAsia"/>
          <w:color w:val="000000"/>
          <w:szCs w:val="21"/>
          <w:lang w:val="zh-CN"/>
        </w:rPr>
        <w:t>按采购要求，我们的应答总报价为（大写）</w:t>
      </w:r>
      <w:r>
        <w:rPr>
          <w:b/>
          <w:bCs/>
          <w:color w:val="000000"/>
          <w:szCs w:val="21"/>
          <w:u w:val="single"/>
          <w:lang w:val="zh-CN"/>
        </w:rPr>
        <w:t xml:space="preserve">             </w:t>
      </w:r>
      <w:r>
        <w:rPr>
          <w:rFonts w:hint="eastAsia"/>
          <w:color w:val="000000"/>
          <w:szCs w:val="21"/>
          <w:lang w:val="zh-CN"/>
        </w:rPr>
        <w:t>元人民币。其中，小型企业的产品为（大写）</w:t>
      </w:r>
      <w:r>
        <w:rPr>
          <w:b/>
          <w:bCs/>
          <w:color w:val="000000"/>
          <w:szCs w:val="21"/>
          <w:u w:val="single"/>
          <w:lang w:val="zh-CN"/>
        </w:rPr>
        <w:t xml:space="preserve">             </w:t>
      </w:r>
      <w:r>
        <w:rPr>
          <w:rFonts w:hint="eastAsia"/>
          <w:color w:val="000000"/>
          <w:szCs w:val="21"/>
          <w:lang w:val="zh-CN"/>
        </w:rPr>
        <w:t>元人民币。</w:t>
      </w:r>
    </w:p>
    <w:p w14:paraId="15823F60" w14:textId="77777777" w:rsidR="00EE4B6E" w:rsidRDefault="00D74EFD">
      <w:pPr>
        <w:autoSpaceDE w:val="0"/>
        <w:autoSpaceDN w:val="0"/>
        <w:adjustRightInd w:val="0"/>
        <w:spacing w:line="360" w:lineRule="auto"/>
        <w:ind w:firstLine="420"/>
        <w:rPr>
          <w:color w:val="000000"/>
          <w:szCs w:val="21"/>
          <w:lang w:val="zh-CN"/>
        </w:rPr>
      </w:pPr>
      <w:r>
        <w:rPr>
          <w:color w:val="000000"/>
          <w:szCs w:val="21"/>
          <w:lang w:val="zh-CN"/>
        </w:rPr>
        <w:t>3</w:t>
      </w:r>
      <w:r>
        <w:rPr>
          <w:rFonts w:hint="eastAsia"/>
          <w:color w:val="000000"/>
          <w:szCs w:val="21"/>
          <w:lang w:val="zh-CN"/>
        </w:rPr>
        <w:t>、我们已详细审核全部采购文件及其有效补充文件，我们放弃对采购文件任何误解的权利，提交应答文件后，</w:t>
      </w:r>
      <w:r>
        <w:rPr>
          <w:rFonts w:hint="eastAsia"/>
          <w:b/>
          <w:color w:val="000000"/>
          <w:szCs w:val="21"/>
          <w:lang w:val="zh-CN"/>
        </w:rPr>
        <w:t>不对采购文件本身提出质疑</w:t>
      </w:r>
      <w:r>
        <w:rPr>
          <w:rFonts w:hint="eastAsia"/>
          <w:color w:val="000000"/>
          <w:szCs w:val="21"/>
          <w:lang w:val="zh-CN"/>
        </w:rPr>
        <w:t>。</w:t>
      </w:r>
      <w:r>
        <w:rPr>
          <w:rFonts w:hint="eastAsia"/>
          <w:szCs w:val="21"/>
          <w:lang w:val="zh-CN"/>
        </w:rPr>
        <w:t>否则，属于不诚信和故意扰乱政府采购活动行为，我们将无条件接受处罚。</w:t>
      </w:r>
    </w:p>
    <w:p w14:paraId="5CCF7A3C" w14:textId="77777777" w:rsidR="00EE4B6E" w:rsidRDefault="00D74EFD">
      <w:pPr>
        <w:autoSpaceDE w:val="0"/>
        <w:autoSpaceDN w:val="0"/>
        <w:adjustRightInd w:val="0"/>
        <w:spacing w:line="360" w:lineRule="auto"/>
        <w:ind w:firstLine="420"/>
        <w:rPr>
          <w:color w:val="000000"/>
          <w:szCs w:val="21"/>
          <w:lang w:val="zh-CN"/>
        </w:rPr>
      </w:pPr>
      <w:r>
        <w:rPr>
          <w:color w:val="000000"/>
          <w:szCs w:val="21"/>
          <w:lang w:val="zh-CN"/>
        </w:rPr>
        <w:t>4</w:t>
      </w:r>
      <w:r>
        <w:rPr>
          <w:rFonts w:hint="eastAsia"/>
          <w:color w:val="000000"/>
          <w:szCs w:val="21"/>
          <w:lang w:val="zh-CN"/>
        </w:rPr>
        <w:t>、我们同意从规定的开标日期起遵循本应答文件，并在规定的应答有效期期满之前均具有约束力。</w:t>
      </w:r>
    </w:p>
    <w:p w14:paraId="35DED3A9" w14:textId="77777777" w:rsidR="00EE4B6E" w:rsidRDefault="00D74EFD">
      <w:pPr>
        <w:autoSpaceDE w:val="0"/>
        <w:autoSpaceDN w:val="0"/>
        <w:adjustRightInd w:val="0"/>
        <w:spacing w:line="360" w:lineRule="auto"/>
        <w:ind w:firstLine="420"/>
        <w:rPr>
          <w:color w:val="000000"/>
          <w:szCs w:val="21"/>
          <w:lang w:val="zh-CN"/>
        </w:rPr>
      </w:pPr>
      <w:r>
        <w:rPr>
          <w:color w:val="000000"/>
          <w:szCs w:val="21"/>
          <w:lang w:val="zh-CN"/>
        </w:rPr>
        <w:t>5</w:t>
      </w:r>
      <w:r>
        <w:rPr>
          <w:rFonts w:hint="eastAsia"/>
          <w:color w:val="000000"/>
          <w:szCs w:val="21"/>
          <w:lang w:val="zh-CN"/>
        </w:rPr>
        <w:t>、一旦我方中标，我方将根据采购文件的规定严格履行合同，并保证于承诺的时间完成服务的启动</w:t>
      </w:r>
      <w:r>
        <w:rPr>
          <w:color w:val="000000"/>
          <w:szCs w:val="21"/>
          <w:lang w:val="zh-CN"/>
        </w:rPr>
        <w:t>/</w:t>
      </w:r>
      <w:r>
        <w:rPr>
          <w:rFonts w:hint="eastAsia"/>
          <w:color w:val="000000"/>
          <w:szCs w:val="21"/>
          <w:lang w:val="zh-CN"/>
        </w:rPr>
        <w:t>集成、调试等服务，交付采购人验收、使用。</w:t>
      </w:r>
    </w:p>
    <w:p w14:paraId="2C96F968" w14:textId="77777777" w:rsidR="00EE4B6E" w:rsidRDefault="00D74EFD">
      <w:pPr>
        <w:autoSpaceDE w:val="0"/>
        <w:autoSpaceDN w:val="0"/>
        <w:adjustRightInd w:val="0"/>
        <w:spacing w:line="360" w:lineRule="auto"/>
        <w:ind w:firstLine="420"/>
        <w:rPr>
          <w:color w:val="000000"/>
          <w:szCs w:val="21"/>
          <w:lang w:val="zh-CN"/>
        </w:rPr>
      </w:pPr>
      <w:r>
        <w:rPr>
          <w:rFonts w:hint="eastAsia"/>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7FC9F785" w14:textId="77777777" w:rsidR="00EE4B6E" w:rsidRDefault="00D74EFD">
      <w:pPr>
        <w:autoSpaceDE w:val="0"/>
        <w:autoSpaceDN w:val="0"/>
        <w:adjustRightInd w:val="0"/>
        <w:spacing w:line="360" w:lineRule="auto"/>
        <w:ind w:firstLine="420"/>
        <w:rPr>
          <w:color w:val="000000"/>
          <w:szCs w:val="21"/>
          <w:lang w:val="zh-CN"/>
        </w:rPr>
      </w:pPr>
      <w:r>
        <w:rPr>
          <w:color w:val="000000"/>
          <w:szCs w:val="21"/>
          <w:lang w:val="zh-CN"/>
        </w:rPr>
        <w:t>8</w:t>
      </w:r>
      <w:r>
        <w:rPr>
          <w:rFonts w:hint="eastAsia"/>
          <w:color w:val="000000"/>
          <w:szCs w:val="21"/>
          <w:lang w:val="zh-CN"/>
        </w:rPr>
        <w:t>、与本应答有关的正式联系方式为：</w:t>
      </w:r>
    </w:p>
    <w:p w14:paraId="4447FB1D" w14:textId="77777777" w:rsidR="00EE4B6E" w:rsidRDefault="00D74EFD">
      <w:pPr>
        <w:autoSpaceDE w:val="0"/>
        <w:autoSpaceDN w:val="0"/>
        <w:adjustRightInd w:val="0"/>
        <w:spacing w:line="360" w:lineRule="auto"/>
        <w:ind w:firstLine="420"/>
        <w:rPr>
          <w:color w:val="000000"/>
          <w:szCs w:val="21"/>
          <w:u w:val="single"/>
          <w:lang w:val="zh-CN"/>
        </w:rPr>
      </w:pPr>
      <w:r>
        <w:rPr>
          <w:rFonts w:hint="eastAsia"/>
          <w:color w:val="000000"/>
          <w:szCs w:val="21"/>
          <w:lang w:val="zh-CN"/>
        </w:rPr>
        <w:t>地</w:t>
      </w:r>
      <w:r>
        <w:rPr>
          <w:color w:val="000000"/>
          <w:szCs w:val="21"/>
          <w:lang w:val="zh-CN"/>
        </w:rPr>
        <w:t xml:space="preserve">   </w:t>
      </w:r>
      <w:r>
        <w:rPr>
          <w:rFonts w:hint="eastAsia"/>
          <w:color w:val="000000"/>
          <w:szCs w:val="21"/>
          <w:lang w:val="zh-CN"/>
        </w:rPr>
        <w:t>址：</w:t>
      </w:r>
      <w:r>
        <w:rPr>
          <w:color w:val="000000"/>
          <w:szCs w:val="21"/>
          <w:u w:val="single"/>
          <w:lang w:val="zh-CN"/>
        </w:rPr>
        <w:t xml:space="preserve">                       </w:t>
      </w:r>
    </w:p>
    <w:p w14:paraId="42920B02" w14:textId="77777777" w:rsidR="00EE4B6E" w:rsidRDefault="00D74EFD">
      <w:pPr>
        <w:autoSpaceDE w:val="0"/>
        <w:autoSpaceDN w:val="0"/>
        <w:adjustRightInd w:val="0"/>
        <w:spacing w:line="360" w:lineRule="auto"/>
        <w:ind w:firstLine="420"/>
        <w:rPr>
          <w:color w:val="000000"/>
          <w:szCs w:val="21"/>
          <w:u w:val="single"/>
          <w:lang w:val="zh-CN"/>
        </w:rPr>
      </w:pPr>
      <w:r>
        <w:rPr>
          <w:rFonts w:hint="eastAsia"/>
          <w:color w:val="000000"/>
          <w:szCs w:val="21"/>
          <w:lang w:val="zh-CN"/>
        </w:rPr>
        <w:t>电</w:t>
      </w:r>
      <w:r>
        <w:rPr>
          <w:color w:val="000000"/>
          <w:szCs w:val="21"/>
          <w:lang w:val="zh-CN"/>
        </w:rPr>
        <w:t xml:space="preserve">   </w:t>
      </w:r>
      <w:r>
        <w:rPr>
          <w:rFonts w:hint="eastAsia"/>
          <w:color w:val="000000"/>
          <w:szCs w:val="21"/>
          <w:lang w:val="zh-CN"/>
        </w:rPr>
        <w:t>话：</w:t>
      </w:r>
      <w:r>
        <w:rPr>
          <w:color w:val="000000"/>
          <w:szCs w:val="21"/>
          <w:u w:val="single"/>
          <w:lang w:val="zh-CN"/>
        </w:rPr>
        <w:t xml:space="preserve">                       </w:t>
      </w:r>
    </w:p>
    <w:p w14:paraId="1A071517" w14:textId="77777777" w:rsidR="00EE4B6E" w:rsidRDefault="00D74EFD">
      <w:pPr>
        <w:autoSpaceDE w:val="0"/>
        <w:autoSpaceDN w:val="0"/>
        <w:adjustRightInd w:val="0"/>
        <w:spacing w:line="360" w:lineRule="auto"/>
        <w:ind w:firstLine="420"/>
        <w:rPr>
          <w:color w:val="000000"/>
          <w:szCs w:val="21"/>
          <w:u w:val="single"/>
          <w:lang w:val="zh-CN"/>
        </w:rPr>
      </w:pPr>
      <w:r>
        <w:rPr>
          <w:rFonts w:hint="eastAsia"/>
          <w:color w:val="000000"/>
          <w:szCs w:val="21"/>
          <w:lang w:val="zh-CN"/>
        </w:rPr>
        <w:t>传</w:t>
      </w:r>
      <w:r>
        <w:rPr>
          <w:color w:val="000000"/>
          <w:szCs w:val="21"/>
          <w:lang w:val="zh-CN"/>
        </w:rPr>
        <w:t xml:space="preserve">   </w:t>
      </w:r>
      <w:r>
        <w:rPr>
          <w:rFonts w:hint="eastAsia"/>
          <w:color w:val="000000"/>
          <w:szCs w:val="21"/>
          <w:lang w:val="zh-CN"/>
        </w:rPr>
        <w:t>真：</w:t>
      </w:r>
      <w:r>
        <w:rPr>
          <w:color w:val="000000"/>
          <w:szCs w:val="21"/>
          <w:u w:val="single"/>
          <w:lang w:val="zh-CN"/>
        </w:rPr>
        <w:t xml:space="preserve">                       </w:t>
      </w:r>
    </w:p>
    <w:p w14:paraId="1565E332" w14:textId="77777777" w:rsidR="00EE4B6E" w:rsidRDefault="00D74EFD">
      <w:pPr>
        <w:autoSpaceDE w:val="0"/>
        <w:autoSpaceDN w:val="0"/>
        <w:adjustRightInd w:val="0"/>
        <w:spacing w:line="360" w:lineRule="auto"/>
        <w:ind w:firstLine="420"/>
        <w:rPr>
          <w:color w:val="000000"/>
          <w:szCs w:val="21"/>
          <w:lang w:val="zh-CN"/>
        </w:rPr>
      </w:pPr>
      <w:r>
        <w:rPr>
          <w:rFonts w:hint="eastAsia"/>
          <w:color w:val="000000"/>
          <w:szCs w:val="21"/>
          <w:lang w:val="zh-CN"/>
        </w:rPr>
        <w:t>开户银行：</w:t>
      </w:r>
    </w:p>
    <w:p w14:paraId="7508319A" w14:textId="77777777" w:rsidR="00EE4B6E" w:rsidRDefault="00D74EFD">
      <w:pPr>
        <w:autoSpaceDE w:val="0"/>
        <w:autoSpaceDN w:val="0"/>
        <w:adjustRightInd w:val="0"/>
        <w:spacing w:line="360" w:lineRule="auto"/>
        <w:ind w:firstLine="420"/>
        <w:rPr>
          <w:color w:val="000000"/>
          <w:szCs w:val="21"/>
          <w:lang w:val="zh-CN"/>
        </w:rPr>
      </w:pPr>
      <w:r>
        <w:rPr>
          <w:rFonts w:hint="eastAsia"/>
          <w:color w:val="000000"/>
          <w:szCs w:val="21"/>
          <w:lang w:val="zh-CN"/>
        </w:rPr>
        <w:t>银行账号：</w:t>
      </w:r>
    </w:p>
    <w:p w14:paraId="36C5D1D5" w14:textId="77777777" w:rsidR="00EE4B6E" w:rsidRDefault="00D74EFD">
      <w:pPr>
        <w:autoSpaceDE w:val="0"/>
        <w:autoSpaceDN w:val="0"/>
        <w:adjustRightInd w:val="0"/>
        <w:spacing w:line="360" w:lineRule="auto"/>
        <w:ind w:firstLine="420"/>
        <w:rPr>
          <w:color w:val="000000"/>
          <w:szCs w:val="21"/>
          <w:u w:val="single"/>
          <w:lang w:val="zh-CN"/>
        </w:rPr>
      </w:pPr>
      <w:r>
        <w:rPr>
          <w:rFonts w:hint="eastAsia"/>
          <w:color w:val="000000"/>
          <w:szCs w:val="21"/>
          <w:lang w:val="zh-CN"/>
        </w:rPr>
        <w:lastRenderedPageBreak/>
        <w:t>供应商授权代表姓名（签字）：</w:t>
      </w:r>
      <w:r>
        <w:rPr>
          <w:color w:val="000000"/>
          <w:szCs w:val="21"/>
          <w:u w:val="single"/>
          <w:lang w:val="zh-CN"/>
        </w:rPr>
        <w:t xml:space="preserve">         </w:t>
      </w:r>
    </w:p>
    <w:p w14:paraId="7C6C4FB4" w14:textId="77777777" w:rsidR="00EE4B6E" w:rsidRDefault="00D74EFD">
      <w:pPr>
        <w:autoSpaceDE w:val="0"/>
        <w:autoSpaceDN w:val="0"/>
        <w:adjustRightInd w:val="0"/>
        <w:spacing w:line="360" w:lineRule="auto"/>
        <w:ind w:firstLine="420"/>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21EF09C0" w14:textId="77777777" w:rsidR="00EE4B6E" w:rsidRDefault="00D74EFD">
      <w:pPr>
        <w:autoSpaceDE w:val="0"/>
        <w:autoSpaceDN w:val="0"/>
        <w:adjustRightInd w:val="0"/>
        <w:spacing w:line="360" w:lineRule="auto"/>
        <w:ind w:firstLine="420"/>
        <w:rPr>
          <w:color w:val="000000"/>
          <w:szCs w:val="21"/>
          <w:lang w:val="zh-CN"/>
        </w:rPr>
      </w:pPr>
      <w:r>
        <w:rPr>
          <w:rFonts w:hint="eastAsia"/>
          <w:color w:val="000000"/>
          <w:szCs w:val="21"/>
          <w:lang w:val="zh-CN"/>
        </w:rPr>
        <w:t>日</w:t>
      </w:r>
      <w:r>
        <w:rPr>
          <w:color w:val="000000"/>
          <w:szCs w:val="21"/>
          <w:lang w:val="zh-CN"/>
        </w:rPr>
        <w:t xml:space="preserve">    </w:t>
      </w:r>
      <w:r>
        <w:rPr>
          <w:rFonts w:hint="eastAsia"/>
          <w:color w:val="000000"/>
          <w:szCs w:val="21"/>
          <w:lang w:val="zh-CN"/>
        </w:rPr>
        <w:t>期：</w:t>
      </w:r>
      <w:r>
        <w:rPr>
          <w:color w:val="000000"/>
          <w:szCs w:val="21"/>
          <w:u w:val="single"/>
          <w:lang w:val="zh-CN"/>
        </w:rPr>
        <w:t xml:space="preserve">       </w:t>
      </w:r>
      <w:r>
        <w:rPr>
          <w:rFonts w:hint="eastAsia"/>
          <w:color w:val="000000"/>
          <w:szCs w:val="21"/>
          <w:lang w:val="zh-CN"/>
        </w:rPr>
        <w:t>年</w:t>
      </w:r>
      <w:r>
        <w:rPr>
          <w:color w:val="000000"/>
          <w:szCs w:val="21"/>
          <w:u w:val="single"/>
          <w:lang w:val="zh-CN"/>
        </w:rPr>
        <w:t xml:space="preserve">    </w:t>
      </w:r>
      <w:r>
        <w:rPr>
          <w:rFonts w:hint="eastAsia"/>
          <w:color w:val="000000"/>
          <w:szCs w:val="21"/>
          <w:lang w:val="zh-CN"/>
        </w:rPr>
        <w:t>月</w:t>
      </w:r>
      <w:r>
        <w:rPr>
          <w:color w:val="000000"/>
          <w:szCs w:val="21"/>
          <w:u w:val="single"/>
          <w:lang w:val="zh-CN"/>
        </w:rPr>
        <w:t xml:space="preserve">    </w:t>
      </w:r>
      <w:r>
        <w:rPr>
          <w:rFonts w:hint="eastAsia"/>
          <w:color w:val="000000"/>
          <w:szCs w:val="21"/>
          <w:lang w:val="zh-CN"/>
        </w:rPr>
        <w:t>日</w:t>
      </w:r>
    </w:p>
    <w:p w14:paraId="24B13317" w14:textId="77777777" w:rsidR="00EE4B6E" w:rsidRDefault="00EE4B6E">
      <w:pPr>
        <w:adjustRightInd w:val="0"/>
        <w:spacing w:line="240" w:lineRule="atLeast"/>
        <w:ind w:firstLine="420"/>
        <w:rPr>
          <w:color w:val="000000"/>
          <w:szCs w:val="21"/>
          <w:lang w:val="zh-CN"/>
        </w:rPr>
      </w:pPr>
    </w:p>
    <w:p w14:paraId="36306B42" w14:textId="77777777" w:rsidR="00EE4B6E" w:rsidRDefault="00EE4B6E">
      <w:pPr>
        <w:adjustRightInd w:val="0"/>
        <w:spacing w:line="240" w:lineRule="atLeast"/>
        <w:ind w:firstLine="420"/>
        <w:rPr>
          <w:color w:val="000000"/>
          <w:szCs w:val="21"/>
          <w:lang w:val="zh-CN"/>
        </w:rPr>
      </w:pPr>
    </w:p>
    <w:p w14:paraId="38B17566" w14:textId="77777777" w:rsidR="00EE4B6E" w:rsidRDefault="00EE4B6E">
      <w:pPr>
        <w:adjustRightInd w:val="0"/>
        <w:spacing w:line="240" w:lineRule="atLeast"/>
        <w:ind w:firstLine="420"/>
        <w:rPr>
          <w:color w:val="000000"/>
          <w:szCs w:val="21"/>
          <w:lang w:val="zh-CN"/>
        </w:rPr>
      </w:pPr>
    </w:p>
    <w:p w14:paraId="74F5A170" w14:textId="77777777" w:rsidR="00EE4B6E" w:rsidRDefault="00D74EFD">
      <w:pPr>
        <w:adjustRightInd w:val="0"/>
        <w:spacing w:line="360" w:lineRule="auto"/>
        <w:rPr>
          <w:b/>
          <w:color w:val="000000"/>
          <w:szCs w:val="21"/>
          <w:lang w:val="zh-CN"/>
        </w:rPr>
      </w:pPr>
      <w:r>
        <w:rPr>
          <w:rFonts w:hint="eastAsia"/>
          <w:b/>
          <w:color w:val="000000"/>
          <w:szCs w:val="21"/>
          <w:lang w:val="zh-CN"/>
        </w:rPr>
        <w:t>目录二、法定代表人授权书格式</w:t>
      </w:r>
    </w:p>
    <w:p w14:paraId="3BAFF467" w14:textId="77777777" w:rsidR="00EE4B6E" w:rsidRDefault="00D74EFD">
      <w:pPr>
        <w:adjustRightInd w:val="0"/>
        <w:spacing w:line="360" w:lineRule="auto"/>
        <w:ind w:firstLine="720"/>
        <w:jc w:val="center"/>
        <w:outlineLvl w:val="0"/>
        <w:rPr>
          <w:rFonts w:ascii="黑体" w:eastAsia="黑体"/>
          <w:color w:val="000000"/>
          <w:sz w:val="36"/>
          <w:szCs w:val="36"/>
          <w:lang w:val="zh-CN"/>
        </w:rPr>
      </w:pPr>
      <w:r>
        <w:rPr>
          <w:rFonts w:ascii="黑体" w:eastAsia="黑体" w:hint="eastAsia"/>
          <w:color w:val="000000"/>
          <w:sz w:val="36"/>
          <w:szCs w:val="36"/>
          <w:lang w:val="zh-CN"/>
        </w:rPr>
        <w:t>法定代表人授权委托书</w:t>
      </w:r>
    </w:p>
    <w:p w14:paraId="64373EEE" w14:textId="77777777" w:rsidR="00EE4B6E" w:rsidRDefault="00D74EFD">
      <w:pPr>
        <w:adjustRightInd w:val="0"/>
        <w:spacing w:line="360" w:lineRule="auto"/>
        <w:rPr>
          <w:color w:val="000000"/>
          <w:szCs w:val="21"/>
          <w:lang w:val="zh-CN"/>
        </w:rPr>
      </w:pPr>
      <w:r>
        <w:rPr>
          <w:rFonts w:hint="eastAsia"/>
          <w:color w:val="000000"/>
          <w:szCs w:val="21"/>
          <w:lang w:val="zh-CN"/>
        </w:rPr>
        <w:t>南京市口腔医院采购中心：</w:t>
      </w:r>
    </w:p>
    <w:p w14:paraId="5F664CFA" w14:textId="77777777" w:rsidR="00EE4B6E" w:rsidRDefault="00D74EFD">
      <w:pPr>
        <w:adjustRightInd w:val="0"/>
        <w:spacing w:line="360" w:lineRule="auto"/>
        <w:ind w:firstLine="420"/>
        <w:rPr>
          <w:color w:val="000000"/>
          <w:szCs w:val="21"/>
          <w:lang w:val="zh-CN"/>
        </w:rPr>
      </w:pPr>
      <w:r>
        <w:rPr>
          <w:rFonts w:hint="eastAsia"/>
          <w:color w:val="000000"/>
          <w:szCs w:val="21"/>
          <w:lang w:val="zh-CN"/>
        </w:rPr>
        <w:t>本授权书声明：注册于</w:t>
      </w:r>
      <w:r>
        <w:rPr>
          <w:color w:val="000000"/>
          <w:szCs w:val="21"/>
          <w:u w:val="single"/>
          <w:lang w:val="zh-CN"/>
        </w:rPr>
        <w:t xml:space="preserve">                             </w:t>
      </w:r>
      <w:r>
        <w:rPr>
          <w:rFonts w:hint="eastAsia"/>
          <w:color w:val="000000"/>
          <w:szCs w:val="21"/>
          <w:lang w:val="zh-CN"/>
        </w:rPr>
        <w:t>（应答人住址）的</w:t>
      </w:r>
      <w:r>
        <w:rPr>
          <w:color w:val="000000"/>
          <w:szCs w:val="21"/>
          <w:u w:val="single"/>
          <w:lang w:val="zh-CN"/>
        </w:rPr>
        <w:t xml:space="preserve">                 </w:t>
      </w:r>
      <w:r>
        <w:rPr>
          <w:rFonts w:hint="eastAsia"/>
          <w:color w:val="000000"/>
          <w:szCs w:val="21"/>
          <w:lang w:val="zh-CN"/>
        </w:rPr>
        <w:t>（应答人名称）法定代表人</w:t>
      </w:r>
      <w:r>
        <w:rPr>
          <w:color w:val="000000"/>
          <w:szCs w:val="21"/>
          <w:u w:val="single"/>
          <w:lang w:val="zh-CN"/>
        </w:rPr>
        <w:t xml:space="preserve">                      </w:t>
      </w:r>
      <w:r>
        <w:rPr>
          <w:rFonts w:hint="eastAsia"/>
          <w:color w:val="000000"/>
          <w:szCs w:val="21"/>
          <w:lang w:val="zh-CN"/>
        </w:rPr>
        <w:t>（法定代表人姓名、职务）代表本公司授权在下面签字的</w:t>
      </w:r>
      <w:r>
        <w:rPr>
          <w:color w:val="000000"/>
          <w:szCs w:val="21"/>
          <w:u w:val="single"/>
          <w:lang w:val="zh-CN"/>
        </w:rPr>
        <w:t xml:space="preserve">            </w:t>
      </w:r>
      <w:r>
        <w:rPr>
          <w:rFonts w:hint="eastAsia"/>
          <w:color w:val="000000"/>
          <w:szCs w:val="21"/>
          <w:lang w:val="zh-CN"/>
        </w:rPr>
        <w:t>（应答人代表姓名、职务）为本公司的合法代理人，就贵方组织的</w:t>
      </w:r>
      <w:r>
        <w:rPr>
          <w:b/>
          <w:bCs/>
          <w:color w:val="000000"/>
          <w:szCs w:val="21"/>
          <w:u w:val="single"/>
          <w:lang w:val="zh-CN"/>
        </w:rPr>
        <w:t xml:space="preserve">                            </w:t>
      </w:r>
      <w:r>
        <w:rPr>
          <w:rFonts w:hint="eastAsia"/>
          <w:color w:val="000000"/>
          <w:szCs w:val="21"/>
          <w:lang w:val="zh-CN"/>
        </w:rPr>
        <w:t>（项目名称），</w:t>
      </w:r>
      <w:r>
        <w:rPr>
          <w:rFonts w:hint="eastAsia"/>
          <w:b/>
          <w:color w:val="000000"/>
          <w:szCs w:val="21"/>
          <w:u w:val="single"/>
        </w:rPr>
        <w:t xml:space="preserve">             </w:t>
      </w:r>
      <w:r>
        <w:rPr>
          <w:rFonts w:hint="eastAsia"/>
          <w:color w:val="000000"/>
          <w:szCs w:val="21"/>
          <w:lang w:val="zh-CN"/>
        </w:rPr>
        <w:t>（项目编号）应答，以本公司名义处理一切与之有关的事务。</w:t>
      </w:r>
    </w:p>
    <w:p w14:paraId="2B659B48" w14:textId="77777777" w:rsidR="00EE4B6E" w:rsidRDefault="00D74EFD">
      <w:pPr>
        <w:adjustRightInd w:val="0"/>
        <w:spacing w:line="360" w:lineRule="auto"/>
        <w:ind w:firstLine="408"/>
        <w:rPr>
          <w:color w:val="000000"/>
          <w:szCs w:val="21"/>
          <w:lang w:val="zh-CN"/>
        </w:rPr>
      </w:pPr>
      <w:r>
        <w:rPr>
          <w:rFonts w:hint="eastAsia"/>
          <w:color w:val="000000"/>
          <w:szCs w:val="21"/>
          <w:lang w:val="zh-CN"/>
        </w:rPr>
        <w:t>本授权书于</w:t>
      </w:r>
      <w:r>
        <w:rPr>
          <w:color w:val="000000"/>
          <w:szCs w:val="21"/>
          <w:lang w:val="zh-CN"/>
        </w:rPr>
        <w:t xml:space="preserve">    </w:t>
      </w:r>
      <w:r>
        <w:rPr>
          <w:rFonts w:hint="eastAsia"/>
          <w:color w:val="000000"/>
          <w:szCs w:val="21"/>
          <w:lang w:val="zh-CN"/>
        </w:rPr>
        <w:t>年</w:t>
      </w:r>
      <w:r>
        <w:rPr>
          <w:color w:val="000000"/>
          <w:szCs w:val="21"/>
          <w:lang w:val="zh-CN"/>
        </w:rPr>
        <w:t xml:space="preserve">  </w:t>
      </w:r>
      <w:r>
        <w:rPr>
          <w:rFonts w:hint="eastAsia"/>
          <w:color w:val="000000"/>
          <w:szCs w:val="21"/>
          <w:lang w:val="zh-CN"/>
        </w:rPr>
        <w:t>月</w:t>
      </w:r>
      <w:r>
        <w:rPr>
          <w:color w:val="000000"/>
          <w:szCs w:val="21"/>
          <w:lang w:val="zh-CN"/>
        </w:rPr>
        <w:t xml:space="preserve">  </w:t>
      </w:r>
      <w:r>
        <w:rPr>
          <w:rFonts w:hint="eastAsia"/>
          <w:color w:val="000000"/>
          <w:szCs w:val="21"/>
          <w:lang w:val="zh-CN"/>
        </w:rPr>
        <w:t>日签字生效，特此声明。</w:t>
      </w:r>
    </w:p>
    <w:p w14:paraId="470FFA36" w14:textId="77777777" w:rsidR="00EE4B6E" w:rsidRDefault="00EE4B6E">
      <w:pPr>
        <w:adjustRightInd w:val="0"/>
        <w:spacing w:line="360" w:lineRule="auto"/>
        <w:ind w:firstLine="408"/>
        <w:rPr>
          <w:color w:val="000000"/>
          <w:szCs w:val="21"/>
          <w:lang w:val="zh-CN"/>
        </w:rPr>
      </w:pPr>
    </w:p>
    <w:p w14:paraId="3C700017" w14:textId="77777777" w:rsidR="00EE4B6E" w:rsidRDefault="00D74EFD">
      <w:pPr>
        <w:adjustRightInd w:val="0"/>
        <w:spacing w:line="360" w:lineRule="auto"/>
        <w:ind w:firstLineChars="200" w:firstLine="480"/>
        <w:rPr>
          <w:szCs w:val="21"/>
          <w:lang w:val="zh-CN"/>
        </w:rPr>
      </w:pPr>
      <w:r>
        <w:rPr>
          <w:rFonts w:hint="eastAsia"/>
          <w:szCs w:val="21"/>
          <w:lang w:val="zh-CN"/>
        </w:rPr>
        <w:t>法定代表人签字：</w:t>
      </w:r>
    </w:p>
    <w:p w14:paraId="6EBA9465" w14:textId="77777777" w:rsidR="00EE4B6E" w:rsidRDefault="00D74EFD">
      <w:pPr>
        <w:adjustRightInd w:val="0"/>
        <w:spacing w:line="360" w:lineRule="auto"/>
        <w:rPr>
          <w:szCs w:val="21"/>
          <w:lang w:val="zh-CN"/>
        </w:rPr>
      </w:pPr>
      <w:r>
        <w:rPr>
          <w:szCs w:val="21"/>
          <w:lang w:val="zh-CN"/>
        </w:rPr>
        <w:t xml:space="preserve">    </w:t>
      </w:r>
      <w:r>
        <w:rPr>
          <w:rFonts w:hint="eastAsia"/>
          <w:szCs w:val="21"/>
          <w:lang w:val="zh-CN"/>
        </w:rPr>
        <w:t>授权委托人签字：</w:t>
      </w:r>
      <w:r>
        <w:rPr>
          <w:szCs w:val="21"/>
          <w:lang w:val="zh-CN"/>
        </w:rPr>
        <w:t xml:space="preserve">                    </w:t>
      </w:r>
    </w:p>
    <w:p w14:paraId="18381163" w14:textId="77777777" w:rsidR="00EE4B6E" w:rsidRDefault="00D74EFD">
      <w:pPr>
        <w:tabs>
          <w:tab w:val="left" w:pos="1440"/>
        </w:tabs>
        <w:adjustRightInd w:val="0"/>
        <w:spacing w:line="360" w:lineRule="auto"/>
        <w:ind w:firstLine="420"/>
        <w:rPr>
          <w:szCs w:val="21"/>
          <w:lang w:val="zh-CN"/>
        </w:rPr>
      </w:pPr>
      <w:r>
        <w:rPr>
          <w:rFonts w:hint="eastAsia"/>
          <w:szCs w:val="21"/>
          <w:lang w:val="zh-CN"/>
        </w:rPr>
        <w:t>日</w:t>
      </w:r>
      <w:r>
        <w:rPr>
          <w:szCs w:val="21"/>
          <w:lang w:val="zh-CN"/>
        </w:rPr>
        <w:t xml:space="preserve">        </w:t>
      </w:r>
      <w:r>
        <w:rPr>
          <w:rFonts w:hint="eastAsia"/>
          <w:szCs w:val="21"/>
          <w:lang w:val="zh-CN"/>
        </w:rPr>
        <w:t>期：</w:t>
      </w:r>
      <w:r>
        <w:rPr>
          <w:szCs w:val="21"/>
          <w:lang w:val="zh-CN"/>
        </w:rPr>
        <w:t xml:space="preserve">        </w:t>
      </w:r>
      <w:r>
        <w:rPr>
          <w:rFonts w:hint="eastAsia"/>
          <w:szCs w:val="21"/>
          <w:lang w:val="zh-CN"/>
        </w:rPr>
        <w:t>年</w:t>
      </w:r>
      <w:r>
        <w:rPr>
          <w:szCs w:val="21"/>
          <w:lang w:val="zh-CN"/>
        </w:rPr>
        <w:t xml:space="preserve">    </w:t>
      </w:r>
      <w:r>
        <w:rPr>
          <w:rFonts w:hint="eastAsia"/>
          <w:szCs w:val="21"/>
          <w:lang w:val="zh-CN"/>
        </w:rPr>
        <w:t>月</w:t>
      </w:r>
      <w:r>
        <w:rPr>
          <w:szCs w:val="21"/>
          <w:lang w:val="zh-CN"/>
        </w:rPr>
        <w:t xml:space="preserve">    </w:t>
      </w:r>
      <w:r>
        <w:rPr>
          <w:rFonts w:hint="eastAsia"/>
          <w:szCs w:val="21"/>
          <w:lang w:val="zh-CN"/>
        </w:rPr>
        <w:t>日</w:t>
      </w:r>
    </w:p>
    <w:p w14:paraId="386B9696" w14:textId="77777777" w:rsidR="00EE4B6E" w:rsidRDefault="00D74EFD">
      <w:pPr>
        <w:adjustRightInd w:val="0"/>
        <w:spacing w:line="360" w:lineRule="auto"/>
        <w:rPr>
          <w:b/>
          <w:color w:val="000000"/>
          <w:szCs w:val="21"/>
        </w:rPr>
      </w:pPr>
      <w:r>
        <w:rPr>
          <w:rFonts w:hint="eastAsia"/>
          <w:b/>
          <w:color w:val="000000"/>
          <w:szCs w:val="21"/>
          <w:lang w:val="zh-CN"/>
        </w:rPr>
        <w:t>法人身份证复印件</w:t>
      </w:r>
      <w:r>
        <w:rPr>
          <w:rFonts w:hint="eastAsia"/>
          <w:b/>
          <w:color w:val="000000"/>
          <w:szCs w:val="21"/>
        </w:rPr>
        <w:t xml:space="preserve">                             授权代表身份证复印件</w:t>
      </w:r>
    </w:p>
    <w:p w14:paraId="318A798D" w14:textId="77777777" w:rsidR="00EE4B6E" w:rsidRDefault="00EE4B6E">
      <w:pPr>
        <w:adjustRightInd w:val="0"/>
        <w:spacing w:line="360" w:lineRule="auto"/>
        <w:rPr>
          <w:b/>
          <w:color w:val="000000"/>
          <w:szCs w:val="21"/>
          <w:lang w:val="zh-CN"/>
        </w:rPr>
      </w:pPr>
    </w:p>
    <w:p w14:paraId="2312A7A2" w14:textId="77777777" w:rsidR="00EE4B6E" w:rsidRDefault="00EE4B6E">
      <w:pPr>
        <w:adjustRightInd w:val="0"/>
        <w:spacing w:line="360" w:lineRule="auto"/>
        <w:rPr>
          <w:b/>
          <w:color w:val="000000"/>
          <w:szCs w:val="21"/>
          <w:lang w:val="zh-CN"/>
        </w:rPr>
      </w:pPr>
    </w:p>
    <w:p w14:paraId="20C890BC" w14:textId="77777777" w:rsidR="00EE4B6E" w:rsidRDefault="00EE4B6E">
      <w:pPr>
        <w:adjustRightInd w:val="0"/>
        <w:spacing w:line="360" w:lineRule="auto"/>
        <w:rPr>
          <w:b/>
          <w:color w:val="000000"/>
          <w:szCs w:val="21"/>
          <w:lang w:val="zh-CN"/>
        </w:rPr>
      </w:pPr>
    </w:p>
    <w:p w14:paraId="190809B4" w14:textId="77777777" w:rsidR="00EE4B6E" w:rsidRDefault="00EE4B6E">
      <w:pPr>
        <w:adjustRightInd w:val="0"/>
        <w:spacing w:line="360" w:lineRule="auto"/>
        <w:rPr>
          <w:b/>
          <w:color w:val="000000"/>
          <w:szCs w:val="21"/>
          <w:lang w:val="zh-CN"/>
        </w:rPr>
      </w:pPr>
    </w:p>
    <w:p w14:paraId="0AD3ADA5" w14:textId="77777777" w:rsidR="00D677D9" w:rsidRDefault="00D677D9">
      <w:pPr>
        <w:adjustRightInd w:val="0"/>
        <w:spacing w:line="360" w:lineRule="auto"/>
        <w:rPr>
          <w:b/>
          <w:color w:val="000000"/>
          <w:szCs w:val="21"/>
          <w:lang w:val="zh-CN"/>
        </w:rPr>
      </w:pPr>
    </w:p>
    <w:p w14:paraId="6202AF31" w14:textId="77777777" w:rsidR="00D677D9" w:rsidRDefault="00D677D9">
      <w:pPr>
        <w:adjustRightInd w:val="0"/>
        <w:spacing w:line="360" w:lineRule="auto"/>
        <w:rPr>
          <w:b/>
          <w:color w:val="000000"/>
          <w:szCs w:val="21"/>
          <w:lang w:val="zh-CN"/>
        </w:rPr>
      </w:pPr>
    </w:p>
    <w:p w14:paraId="76735B2C" w14:textId="77777777" w:rsidR="00D677D9" w:rsidRDefault="00D677D9">
      <w:pPr>
        <w:adjustRightInd w:val="0"/>
        <w:spacing w:line="360" w:lineRule="auto"/>
        <w:rPr>
          <w:b/>
          <w:color w:val="000000"/>
          <w:szCs w:val="21"/>
          <w:lang w:val="zh-CN"/>
        </w:rPr>
      </w:pPr>
    </w:p>
    <w:p w14:paraId="66369434" w14:textId="77777777" w:rsidR="00D677D9" w:rsidRDefault="00D677D9">
      <w:pPr>
        <w:adjustRightInd w:val="0"/>
        <w:spacing w:line="360" w:lineRule="auto"/>
        <w:rPr>
          <w:b/>
          <w:color w:val="000000"/>
          <w:szCs w:val="21"/>
          <w:lang w:val="zh-CN"/>
        </w:rPr>
      </w:pPr>
    </w:p>
    <w:p w14:paraId="514E9382" w14:textId="427D9128" w:rsidR="00EE4B6E" w:rsidRDefault="00D74EFD">
      <w:pPr>
        <w:adjustRightInd w:val="0"/>
        <w:spacing w:line="360" w:lineRule="auto"/>
        <w:rPr>
          <w:b/>
          <w:color w:val="000000"/>
          <w:szCs w:val="21"/>
          <w:lang w:val="zh-CN"/>
        </w:rPr>
      </w:pPr>
      <w:r>
        <w:rPr>
          <w:rFonts w:hint="eastAsia"/>
          <w:b/>
          <w:color w:val="000000"/>
          <w:szCs w:val="21"/>
          <w:lang w:val="zh-CN"/>
        </w:rPr>
        <w:lastRenderedPageBreak/>
        <w:t>目录三、报价表</w:t>
      </w:r>
    </w:p>
    <w:p w14:paraId="61F214C9" w14:textId="77777777" w:rsidR="00490D65" w:rsidRPr="00490D65" w:rsidRDefault="00490D65" w:rsidP="00490D65">
      <w:pPr>
        <w:adjustRightInd w:val="0"/>
        <w:spacing w:line="360" w:lineRule="auto"/>
        <w:ind w:firstLine="420"/>
        <w:rPr>
          <w:color w:val="000000"/>
          <w:szCs w:val="21"/>
          <w:lang w:val="zh-CN"/>
        </w:rPr>
      </w:pPr>
      <w:r w:rsidRPr="00490D65">
        <w:rPr>
          <w:rFonts w:hint="eastAsia"/>
          <w:color w:val="000000"/>
          <w:szCs w:val="21"/>
          <w:lang w:val="zh-CN"/>
        </w:rPr>
        <w:t>致：南京市口腔医院</w:t>
      </w:r>
    </w:p>
    <w:p w14:paraId="1F145AE8" w14:textId="77777777" w:rsidR="00490D65" w:rsidRPr="00490D65" w:rsidRDefault="00490D65" w:rsidP="00490D65">
      <w:pPr>
        <w:adjustRightInd w:val="0"/>
        <w:spacing w:line="360" w:lineRule="auto"/>
        <w:ind w:firstLine="420"/>
        <w:rPr>
          <w:color w:val="000000"/>
          <w:szCs w:val="21"/>
          <w:lang w:val="zh-CN"/>
        </w:rPr>
      </w:pPr>
      <w:r w:rsidRPr="00490D65">
        <w:rPr>
          <w:rFonts w:hint="eastAsia"/>
          <w:color w:val="000000"/>
          <w:szCs w:val="21"/>
          <w:lang w:val="zh-CN"/>
        </w:rPr>
        <w:t>我方经仔细研究，现决定参加比选。承诺如下：</w:t>
      </w:r>
    </w:p>
    <w:tbl>
      <w:tblPr>
        <w:tblW w:w="8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9"/>
        <w:gridCol w:w="5337"/>
        <w:gridCol w:w="2405"/>
      </w:tblGrid>
      <w:tr w:rsidR="00490D65" w:rsidRPr="00490D65" w14:paraId="2FCD9D04" w14:textId="77777777" w:rsidTr="00490D65">
        <w:trPr>
          <w:trHeight w:val="555"/>
          <w:jc w:val="center"/>
        </w:trPr>
        <w:tc>
          <w:tcPr>
            <w:tcW w:w="1179" w:type="dxa"/>
            <w:vAlign w:val="center"/>
          </w:tcPr>
          <w:p w14:paraId="6AF041BB" w14:textId="77777777" w:rsidR="00490D65" w:rsidRPr="00490D65" w:rsidRDefault="00490D65" w:rsidP="00490D65">
            <w:pPr>
              <w:adjustRightInd w:val="0"/>
              <w:spacing w:line="360" w:lineRule="auto"/>
              <w:ind w:firstLine="420"/>
              <w:rPr>
                <w:color w:val="000000"/>
                <w:szCs w:val="21"/>
                <w:lang w:val="zh-CN"/>
              </w:rPr>
            </w:pPr>
            <w:r w:rsidRPr="00490D65">
              <w:rPr>
                <w:rFonts w:hint="eastAsia"/>
                <w:color w:val="000000"/>
                <w:szCs w:val="21"/>
                <w:lang w:val="zh-CN"/>
              </w:rPr>
              <w:t>序号</w:t>
            </w:r>
          </w:p>
        </w:tc>
        <w:tc>
          <w:tcPr>
            <w:tcW w:w="5337" w:type="dxa"/>
            <w:tcBorders>
              <w:top w:val="single" w:sz="4" w:space="0" w:color="auto"/>
              <w:left w:val="single" w:sz="4" w:space="0" w:color="auto"/>
              <w:bottom w:val="single" w:sz="4" w:space="0" w:color="auto"/>
            </w:tcBorders>
            <w:vAlign w:val="center"/>
          </w:tcPr>
          <w:p w14:paraId="1E169FC4" w14:textId="77777777" w:rsidR="00490D65" w:rsidRPr="00490D65" w:rsidRDefault="00490D65" w:rsidP="00490D65">
            <w:pPr>
              <w:adjustRightInd w:val="0"/>
              <w:spacing w:line="360" w:lineRule="auto"/>
              <w:ind w:firstLine="420"/>
              <w:rPr>
                <w:color w:val="000000"/>
                <w:szCs w:val="21"/>
                <w:lang w:val="zh-CN"/>
              </w:rPr>
            </w:pPr>
            <w:r w:rsidRPr="00490D65">
              <w:rPr>
                <w:color w:val="000000"/>
                <w:szCs w:val="21"/>
                <w:lang w:val="zh-CN"/>
              </w:rPr>
              <w:t>项目</w:t>
            </w:r>
          </w:p>
        </w:tc>
        <w:tc>
          <w:tcPr>
            <w:tcW w:w="2405" w:type="dxa"/>
            <w:vAlign w:val="center"/>
          </w:tcPr>
          <w:p w14:paraId="64FBED5B" w14:textId="77777777" w:rsidR="00490D65" w:rsidRPr="00490D65" w:rsidRDefault="00490D65" w:rsidP="00490D65">
            <w:pPr>
              <w:adjustRightInd w:val="0"/>
              <w:spacing w:line="360" w:lineRule="auto"/>
              <w:ind w:firstLine="420"/>
              <w:rPr>
                <w:color w:val="000000"/>
                <w:szCs w:val="21"/>
                <w:lang w:val="zh-CN"/>
              </w:rPr>
            </w:pPr>
            <w:r w:rsidRPr="00490D65">
              <w:rPr>
                <w:rFonts w:hint="eastAsia"/>
                <w:color w:val="000000"/>
                <w:szCs w:val="21"/>
                <w:lang w:val="zh-CN"/>
              </w:rPr>
              <w:t>价格（人民币）</w:t>
            </w:r>
          </w:p>
        </w:tc>
      </w:tr>
      <w:tr w:rsidR="00490D65" w:rsidRPr="00490D65" w14:paraId="13EB2587" w14:textId="77777777" w:rsidTr="00490D65">
        <w:trPr>
          <w:trHeight w:val="90"/>
          <w:jc w:val="center"/>
        </w:trPr>
        <w:tc>
          <w:tcPr>
            <w:tcW w:w="1179" w:type="dxa"/>
            <w:vAlign w:val="center"/>
          </w:tcPr>
          <w:p w14:paraId="7E0D7DF0" w14:textId="77777777" w:rsidR="00490D65" w:rsidRPr="00490D65" w:rsidRDefault="00490D65" w:rsidP="00490D65">
            <w:pPr>
              <w:adjustRightInd w:val="0"/>
              <w:spacing w:line="360" w:lineRule="auto"/>
              <w:ind w:firstLine="420"/>
              <w:rPr>
                <w:color w:val="000000"/>
                <w:szCs w:val="21"/>
                <w:lang w:val="zh-CN"/>
              </w:rPr>
            </w:pPr>
            <w:r w:rsidRPr="00490D65">
              <w:rPr>
                <w:color w:val="000000"/>
                <w:szCs w:val="21"/>
                <w:lang w:val="zh-CN"/>
              </w:rPr>
              <w:t>报价</w:t>
            </w:r>
          </w:p>
        </w:tc>
        <w:tc>
          <w:tcPr>
            <w:tcW w:w="5337" w:type="dxa"/>
            <w:vAlign w:val="center"/>
          </w:tcPr>
          <w:p w14:paraId="66A55812" w14:textId="7D06AB4B" w:rsidR="00490D65" w:rsidRPr="00490D65" w:rsidRDefault="00490D65" w:rsidP="00490D65">
            <w:pPr>
              <w:adjustRightInd w:val="0"/>
              <w:spacing w:line="360" w:lineRule="auto"/>
              <w:ind w:firstLine="420"/>
              <w:rPr>
                <w:color w:val="000000"/>
                <w:szCs w:val="21"/>
                <w:lang w:val="zh-CN"/>
              </w:rPr>
            </w:pPr>
            <w:r w:rsidRPr="00490D65">
              <w:rPr>
                <w:rFonts w:hint="eastAsia"/>
                <w:color w:val="000000"/>
                <w:szCs w:val="21"/>
                <w:lang w:val="zh-CN"/>
              </w:rPr>
              <w:t>南京市口腔医院</w:t>
            </w:r>
            <w:r w:rsidR="00D677D9">
              <w:rPr>
                <w:rFonts w:hint="eastAsia"/>
                <w:color w:val="000000"/>
                <w:szCs w:val="21"/>
                <w:lang w:val="zh-CN"/>
              </w:rPr>
              <w:t>安全生产应急预案修订服务</w:t>
            </w:r>
          </w:p>
        </w:tc>
        <w:tc>
          <w:tcPr>
            <w:tcW w:w="2405" w:type="dxa"/>
            <w:vAlign w:val="center"/>
          </w:tcPr>
          <w:p w14:paraId="70309C5A" w14:textId="77777777" w:rsidR="00490D65" w:rsidRPr="00490D65" w:rsidRDefault="00490D65" w:rsidP="00490D65">
            <w:pPr>
              <w:adjustRightInd w:val="0"/>
              <w:spacing w:line="360" w:lineRule="auto"/>
              <w:ind w:firstLine="420"/>
              <w:rPr>
                <w:color w:val="000000"/>
                <w:szCs w:val="21"/>
                <w:lang w:val="zh-CN"/>
              </w:rPr>
            </w:pPr>
          </w:p>
        </w:tc>
      </w:tr>
      <w:tr w:rsidR="00490D65" w:rsidRPr="00490D65" w14:paraId="376D72C0" w14:textId="77777777" w:rsidTr="00AF7DFF">
        <w:trPr>
          <w:trHeight w:val="555"/>
          <w:jc w:val="center"/>
        </w:trPr>
        <w:tc>
          <w:tcPr>
            <w:tcW w:w="1179" w:type="dxa"/>
          </w:tcPr>
          <w:p w14:paraId="3F0B7732" w14:textId="77777777" w:rsidR="00490D65" w:rsidRPr="00490D65" w:rsidRDefault="00490D65" w:rsidP="00490D65">
            <w:pPr>
              <w:adjustRightInd w:val="0"/>
              <w:spacing w:line="360" w:lineRule="auto"/>
              <w:ind w:firstLine="420"/>
              <w:rPr>
                <w:color w:val="000000"/>
                <w:szCs w:val="21"/>
                <w:lang w:val="zh-CN"/>
              </w:rPr>
            </w:pPr>
            <w:r w:rsidRPr="00490D65">
              <w:rPr>
                <w:rFonts w:hint="eastAsia"/>
                <w:color w:val="000000"/>
                <w:szCs w:val="21"/>
                <w:lang w:val="zh-CN"/>
              </w:rPr>
              <w:t>报价说明</w:t>
            </w:r>
          </w:p>
        </w:tc>
        <w:tc>
          <w:tcPr>
            <w:tcW w:w="7742" w:type="dxa"/>
            <w:gridSpan w:val="2"/>
            <w:vAlign w:val="center"/>
          </w:tcPr>
          <w:p w14:paraId="35E89A1F" w14:textId="77777777" w:rsidR="00490D65" w:rsidRPr="00490D65" w:rsidRDefault="00490D65" w:rsidP="00490D65">
            <w:pPr>
              <w:adjustRightInd w:val="0"/>
              <w:spacing w:line="360" w:lineRule="auto"/>
              <w:ind w:firstLine="420"/>
              <w:rPr>
                <w:color w:val="000000"/>
                <w:szCs w:val="21"/>
                <w:lang w:val="zh-CN"/>
              </w:rPr>
            </w:pPr>
          </w:p>
        </w:tc>
      </w:tr>
      <w:tr w:rsidR="00490D65" w:rsidRPr="00490D65" w14:paraId="24A9A5A5" w14:textId="77777777" w:rsidTr="00874C86">
        <w:trPr>
          <w:trHeight w:val="874"/>
          <w:jc w:val="center"/>
        </w:trPr>
        <w:tc>
          <w:tcPr>
            <w:tcW w:w="1179" w:type="dxa"/>
          </w:tcPr>
          <w:p w14:paraId="7CD80145" w14:textId="77777777" w:rsidR="00490D65" w:rsidRPr="00490D65" w:rsidRDefault="00490D65" w:rsidP="00490D65">
            <w:pPr>
              <w:adjustRightInd w:val="0"/>
              <w:spacing w:line="360" w:lineRule="auto"/>
              <w:ind w:firstLine="420"/>
              <w:rPr>
                <w:color w:val="000000"/>
                <w:szCs w:val="21"/>
                <w:lang w:val="zh-CN"/>
              </w:rPr>
            </w:pPr>
            <w:r w:rsidRPr="00490D65">
              <w:rPr>
                <w:rFonts w:hint="eastAsia"/>
                <w:color w:val="000000"/>
                <w:szCs w:val="21"/>
                <w:lang w:val="zh-CN"/>
              </w:rPr>
              <w:t>付款方式</w:t>
            </w:r>
          </w:p>
        </w:tc>
        <w:tc>
          <w:tcPr>
            <w:tcW w:w="7742" w:type="dxa"/>
            <w:gridSpan w:val="2"/>
            <w:vAlign w:val="center"/>
          </w:tcPr>
          <w:p w14:paraId="05B5A5E3" w14:textId="03E65B7A" w:rsidR="00490D65" w:rsidRPr="00D677D9" w:rsidRDefault="00D677D9" w:rsidP="00874C86">
            <w:pPr>
              <w:pStyle w:val="1ffb"/>
              <w:spacing w:line="360" w:lineRule="auto"/>
              <w:ind w:firstLineChars="200" w:firstLine="480"/>
              <w:mirrorIndents/>
              <w:jc w:val="both"/>
              <w:rPr>
                <w:color w:val="000000"/>
                <w:szCs w:val="21"/>
              </w:rPr>
            </w:pPr>
            <w:r w:rsidRPr="00874C86">
              <w:rPr>
                <w:rFonts w:ascii="宋体" w:hAnsi="宋体" w:cs="宋体" w:hint="eastAsia"/>
                <w:color w:val="000000"/>
                <w:sz w:val="24"/>
                <w:szCs w:val="21"/>
                <w:lang w:bidi="ar-SA"/>
              </w:rPr>
              <w:t>项目实施完成、出具正式预案并由采购人验收合格后，一次性支付项目款项。</w:t>
            </w:r>
          </w:p>
        </w:tc>
      </w:tr>
    </w:tbl>
    <w:p w14:paraId="1B447CEA" w14:textId="77777777" w:rsidR="00490D65" w:rsidRPr="00490D65" w:rsidRDefault="00490D65" w:rsidP="00490D65">
      <w:pPr>
        <w:adjustRightInd w:val="0"/>
        <w:spacing w:line="360" w:lineRule="auto"/>
        <w:ind w:firstLine="420"/>
        <w:rPr>
          <w:color w:val="000000"/>
          <w:szCs w:val="21"/>
          <w:lang w:val="zh-CN"/>
        </w:rPr>
      </w:pPr>
    </w:p>
    <w:p w14:paraId="2D78EBE9" w14:textId="6B39CAD5" w:rsidR="00490D65" w:rsidRPr="00490D65" w:rsidRDefault="00650F53" w:rsidP="00490D65">
      <w:pPr>
        <w:adjustRightInd w:val="0"/>
        <w:spacing w:line="360" w:lineRule="auto"/>
        <w:ind w:firstLine="420"/>
        <w:rPr>
          <w:color w:val="000000"/>
          <w:szCs w:val="21"/>
          <w:lang w:val="zh-CN"/>
        </w:rPr>
      </w:pPr>
      <w:r>
        <w:rPr>
          <w:color w:val="000000"/>
          <w:szCs w:val="21"/>
          <w:lang w:val="zh-CN"/>
        </w:rPr>
        <w:t>应答</w:t>
      </w:r>
      <w:r w:rsidR="00490D65" w:rsidRPr="00490D65">
        <w:rPr>
          <w:color w:val="000000"/>
          <w:szCs w:val="21"/>
          <w:lang w:val="zh-CN"/>
        </w:rPr>
        <w:t>人名称：                       （盖单位章）</w:t>
      </w:r>
    </w:p>
    <w:p w14:paraId="12FF0763" w14:textId="77777777" w:rsidR="00490D65" w:rsidRPr="00490D65" w:rsidRDefault="00490D65" w:rsidP="00490D65">
      <w:pPr>
        <w:adjustRightInd w:val="0"/>
        <w:spacing w:line="360" w:lineRule="auto"/>
        <w:ind w:firstLine="420"/>
        <w:rPr>
          <w:color w:val="000000"/>
          <w:szCs w:val="21"/>
          <w:lang w:val="zh-CN"/>
        </w:rPr>
      </w:pPr>
      <w:r w:rsidRPr="00490D65">
        <w:rPr>
          <w:rFonts w:hint="eastAsia"/>
          <w:color w:val="000000"/>
          <w:szCs w:val="21"/>
          <w:lang w:val="zh-CN"/>
        </w:rPr>
        <w:t xml:space="preserve"> </w:t>
      </w:r>
      <w:r w:rsidRPr="00490D65">
        <w:rPr>
          <w:color w:val="000000"/>
          <w:szCs w:val="21"/>
          <w:lang w:val="zh-CN"/>
        </w:rPr>
        <w:t xml:space="preserve">                                 法定代表人：                          （签字）</w:t>
      </w:r>
    </w:p>
    <w:p w14:paraId="5CCB2E37" w14:textId="77777777" w:rsidR="00490D65" w:rsidRPr="00490D65" w:rsidRDefault="00490D65" w:rsidP="00490D65">
      <w:pPr>
        <w:adjustRightInd w:val="0"/>
        <w:spacing w:line="360" w:lineRule="auto"/>
        <w:ind w:firstLine="420"/>
        <w:rPr>
          <w:color w:val="000000"/>
          <w:szCs w:val="21"/>
          <w:lang w:val="zh-CN"/>
        </w:rPr>
      </w:pPr>
      <w:r w:rsidRPr="00490D65">
        <w:rPr>
          <w:color w:val="000000"/>
          <w:szCs w:val="21"/>
          <w:lang w:val="zh-CN"/>
        </w:rPr>
        <w:t xml:space="preserve">                                           _____ 年 ____ 月 ____ 日</w:t>
      </w:r>
    </w:p>
    <w:p w14:paraId="79B8D83B" w14:textId="77777777" w:rsidR="00490D65" w:rsidRPr="00490D65" w:rsidRDefault="00490D65" w:rsidP="00490D65">
      <w:pPr>
        <w:adjustRightInd w:val="0"/>
        <w:spacing w:line="360" w:lineRule="auto"/>
        <w:ind w:firstLine="420"/>
        <w:rPr>
          <w:color w:val="000000"/>
          <w:szCs w:val="21"/>
          <w:lang w:val="zh-CN"/>
        </w:rPr>
      </w:pPr>
    </w:p>
    <w:p w14:paraId="582145EC" w14:textId="77777777" w:rsidR="00490D65" w:rsidRPr="00490D65" w:rsidRDefault="00490D65" w:rsidP="00490D65">
      <w:pPr>
        <w:adjustRightInd w:val="0"/>
        <w:spacing w:line="360" w:lineRule="auto"/>
        <w:ind w:firstLine="420"/>
        <w:rPr>
          <w:color w:val="000000"/>
          <w:szCs w:val="21"/>
          <w:lang w:val="zh-CN"/>
        </w:rPr>
      </w:pPr>
    </w:p>
    <w:p w14:paraId="6EDC098F" w14:textId="77777777" w:rsidR="00EE4B6E" w:rsidRDefault="00D74EFD">
      <w:pPr>
        <w:adjustRightInd w:val="0"/>
        <w:spacing w:line="360" w:lineRule="auto"/>
        <w:rPr>
          <w:b/>
          <w:color w:val="000000"/>
          <w:szCs w:val="21"/>
          <w:lang w:val="zh-CN"/>
        </w:rPr>
      </w:pPr>
      <w:r>
        <w:rPr>
          <w:rFonts w:hint="eastAsia"/>
          <w:b/>
          <w:color w:val="000000"/>
          <w:szCs w:val="21"/>
          <w:lang w:val="zh-CN"/>
        </w:rPr>
        <w:t>目录四、资格证明文件（</w:t>
      </w:r>
      <w:r>
        <w:rPr>
          <w:rFonts w:hint="eastAsia"/>
          <w:b/>
          <w:color w:val="FF0000"/>
          <w:szCs w:val="21"/>
          <w:lang w:val="zh-CN"/>
        </w:rPr>
        <w:t>不得缺项</w:t>
      </w:r>
      <w:r>
        <w:rPr>
          <w:rFonts w:hint="eastAsia"/>
          <w:b/>
          <w:color w:val="000000"/>
          <w:szCs w:val="21"/>
          <w:lang w:val="zh-CN"/>
        </w:rPr>
        <w:t>）</w:t>
      </w:r>
    </w:p>
    <w:p w14:paraId="53BAE8BA" w14:textId="77777777" w:rsidR="00EE4B6E" w:rsidRDefault="00D74EFD">
      <w:pPr>
        <w:widowControl w:val="0"/>
        <w:numPr>
          <w:ilvl w:val="0"/>
          <w:numId w:val="2"/>
        </w:numPr>
        <w:spacing w:line="329" w:lineRule="auto"/>
        <w:jc w:val="both"/>
      </w:pPr>
      <w:r>
        <w:t>法人或者其他组织的营业执照等证明文件；</w:t>
      </w:r>
    </w:p>
    <w:p w14:paraId="0967DF73" w14:textId="77777777" w:rsidR="00EE4B6E" w:rsidRDefault="00D74EFD">
      <w:pPr>
        <w:widowControl w:val="0"/>
        <w:numPr>
          <w:ilvl w:val="0"/>
          <w:numId w:val="2"/>
        </w:numPr>
        <w:spacing w:line="329" w:lineRule="auto"/>
        <w:jc w:val="both"/>
      </w:pPr>
      <w:r>
        <w:t>具备履行合同所必需的设备和专业技术能力的证明材料；</w:t>
      </w:r>
    </w:p>
    <w:p w14:paraId="6742861F" w14:textId="77777777" w:rsidR="00EE4B6E" w:rsidRDefault="00D74EFD">
      <w:pPr>
        <w:widowControl w:val="0"/>
        <w:numPr>
          <w:ilvl w:val="0"/>
          <w:numId w:val="2"/>
        </w:numPr>
        <w:spacing w:line="329" w:lineRule="auto"/>
        <w:jc w:val="both"/>
      </w:pPr>
      <w:r>
        <w:t>参加政府采购活动前3年内在经营活动中没有重大违法记录的书面声明；</w:t>
      </w:r>
    </w:p>
    <w:p w14:paraId="2AEF0FF0" w14:textId="34DB2A42" w:rsidR="00EE4B6E" w:rsidRDefault="00650F53">
      <w:pPr>
        <w:widowControl w:val="0"/>
        <w:numPr>
          <w:ilvl w:val="0"/>
          <w:numId w:val="2"/>
        </w:numPr>
        <w:spacing w:line="329" w:lineRule="auto"/>
        <w:jc w:val="both"/>
      </w:pPr>
      <w:r>
        <w:t>应答</w:t>
      </w:r>
      <w:r w:rsidR="00D74EFD">
        <w:t>人须提供法定代表人身份证(</w:t>
      </w:r>
      <w:r w:rsidR="00D74EFD">
        <w:rPr>
          <w:rFonts w:hint="eastAsia"/>
        </w:rPr>
        <w:t>复印</w:t>
      </w:r>
      <w:r w:rsidR="00D74EFD">
        <w:t>件)或法定代表人授权委托书（</w:t>
      </w:r>
      <w:r w:rsidR="00D74EFD">
        <w:rPr>
          <w:rFonts w:hint="eastAsia"/>
        </w:rPr>
        <w:t>复印</w:t>
      </w:r>
      <w:r w:rsidR="00D74EFD">
        <w:t>件）；</w:t>
      </w:r>
    </w:p>
    <w:p w14:paraId="18A26253" w14:textId="77777777" w:rsidR="00EE4B6E" w:rsidRDefault="00EE4B6E">
      <w:pPr>
        <w:spacing w:line="329" w:lineRule="auto"/>
        <w:ind w:left="420"/>
      </w:pPr>
    </w:p>
    <w:p w14:paraId="67BED2AA" w14:textId="77777777" w:rsidR="00EE4B6E" w:rsidRDefault="00EE4B6E">
      <w:pPr>
        <w:spacing w:line="329" w:lineRule="auto"/>
        <w:ind w:left="420"/>
      </w:pPr>
    </w:p>
    <w:p w14:paraId="515DD039" w14:textId="77777777" w:rsidR="00EE4B6E" w:rsidRDefault="00D74EFD">
      <w:pPr>
        <w:adjustRightInd w:val="0"/>
        <w:spacing w:line="240" w:lineRule="atLeast"/>
        <w:rPr>
          <w:b/>
          <w:color w:val="000000"/>
        </w:rPr>
      </w:pPr>
      <w:r>
        <w:rPr>
          <w:rFonts w:hint="eastAsia"/>
          <w:b/>
          <w:color w:val="000000"/>
        </w:rPr>
        <w:t>附件一、无重大违法记录声明格式</w:t>
      </w:r>
    </w:p>
    <w:p w14:paraId="74E8C413" w14:textId="77777777" w:rsidR="00EE4B6E" w:rsidRDefault="00EE4B6E">
      <w:pPr>
        <w:adjustRightInd w:val="0"/>
        <w:spacing w:line="240" w:lineRule="atLeast"/>
        <w:rPr>
          <w:b/>
          <w:color w:val="000000"/>
        </w:rPr>
      </w:pPr>
    </w:p>
    <w:p w14:paraId="4648B9A4" w14:textId="77777777" w:rsidR="00EE4B6E" w:rsidRDefault="00D74EFD">
      <w:pPr>
        <w:jc w:val="center"/>
        <w:rPr>
          <w:rFonts w:ascii="黑体" w:eastAsia="黑体"/>
          <w:color w:val="000000"/>
          <w:sz w:val="36"/>
          <w:szCs w:val="36"/>
        </w:rPr>
      </w:pPr>
      <w:r>
        <w:rPr>
          <w:rFonts w:ascii="黑体" w:eastAsia="黑体" w:hint="eastAsia"/>
          <w:color w:val="000000"/>
          <w:sz w:val="36"/>
          <w:szCs w:val="36"/>
        </w:rPr>
        <w:t>无重大违法记录声明</w:t>
      </w:r>
    </w:p>
    <w:p w14:paraId="355B77CE" w14:textId="77777777" w:rsidR="00EE4B6E" w:rsidRDefault="00EE4B6E">
      <w:pPr>
        <w:spacing w:line="360" w:lineRule="auto"/>
        <w:rPr>
          <w:color w:val="000000"/>
        </w:rPr>
      </w:pPr>
    </w:p>
    <w:p w14:paraId="6DB8CD2A" w14:textId="77777777" w:rsidR="00EE4B6E" w:rsidRDefault="00D74EFD">
      <w:pPr>
        <w:spacing w:line="360" w:lineRule="auto"/>
        <w:rPr>
          <w:color w:val="000000"/>
        </w:rPr>
      </w:pPr>
      <w:r>
        <w:rPr>
          <w:rFonts w:hint="eastAsia"/>
          <w:color w:val="000000"/>
        </w:rPr>
        <w:t>南京市口腔医院采购中心：</w:t>
      </w:r>
    </w:p>
    <w:p w14:paraId="2DF78528" w14:textId="77777777" w:rsidR="00EE4B6E" w:rsidRDefault="00D74EFD">
      <w:pPr>
        <w:spacing w:line="360" w:lineRule="auto"/>
        <w:rPr>
          <w:color w:val="000000"/>
        </w:rPr>
      </w:pPr>
      <w:r>
        <w:rPr>
          <w:rFonts w:hint="eastAsia"/>
          <w:color w:val="000000"/>
        </w:rPr>
        <w:lastRenderedPageBreak/>
        <w:t xml:space="preserve">    我单位                                       （供应商名称）郑重声明：</w:t>
      </w:r>
    </w:p>
    <w:p w14:paraId="5661745E" w14:textId="77777777" w:rsidR="00EE4B6E" w:rsidRDefault="00D74EFD">
      <w:pPr>
        <w:spacing w:line="360" w:lineRule="auto"/>
        <w:rPr>
          <w:color w:val="000000"/>
        </w:rPr>
      </w:pPr>
      <w:r>
        <w:rPr>
          <w:rFonts w:hint="eastAsia"/>
          <w:color w:val="000000"/>
        </w:rPr>
        <w:t xml:space="preserve">    参加政府采购活动前3年内在经营活动中        （在下划线上如实填写：有或没有）重大违法记录。</w:t>
      </w:r>
    </w:p>
    <w:p w14:paraId="53CA27DD" w14:textId="77777777" w:rsidR="00EE4B6E" w:rsidRDefault="00D74EFD">
      <w:pPr>
        <w:spacing w:line="360" w:lineRule="auto"/>
        <w:rPr>
          <w:color w:val="000000"/>
        </w:rPr>
      </w:pPr>
      <w:r>
        <w:rPr>
          <w:rFonts w:hint="eastAsia"/>
          <w:color w:val="000000"/>
        </w:rPr>
        <w:t xml:space="preserve">    （说明：政府采购法第二十二条第一款第五项所称重大违法记录，是指供应商因违法经营受到刑事处罚或者责令停产停业、吊销许可证或者执照、较大数额罚款等行政处罚。）</w:t>
      </w:r>
    </w:p>
    <w:p w14:paraId="00F7A904" w14:textId="77777777" w:rsidR="00EE4B6E" w:rsidRDefault="00D74EFD">
      <w:pPr>
        <w:spacing w:line="360" w:lineRule="auto"/>
        <w:rPr>
          <w:color w:val="000000"/>
        </w:rPr>
      </w:pPr>
      <w:r>
        <w:rPr>
          <w:rFonts w:hint="eastAsia"/>
          <w:color w:val="000000"/>
        </w:rPr>
        <w:t xml:space="preserve">                                    </w:t>
      </w:r>
    </w:p>
    <w:p w14:paraId="290391CD" w14:textId="77777777" w:rsidR="00EE4B6E" w:rsidRDefault="00D74EFD">
      <w:pPr>
        <w:spacing w:line="360" w:lineRule="auto"/>
        <w:rPr>
          <w:sz w:val="30"/>
          <w:szCs w:val="30"/>
        </w:rPr>
      </w:pPr>
      <w:r>
        <w:rPr>
          <w:rFonts w:hint="eastAsia"/>
          <w:color w:val="000000"/>
        </w:rPr>
        <w:t xml:space="preserve">                                                      声明人：（公章）</w:t>
      </w:r>
    </w:p>
    <w:p w14:paraId="0211C63D" w14:textId="77777777" w:rsidR="00EE4B6E" w:rsidRDefault="00D74EFD">
      <w:pPr>
        <w:spacing w:line="360" w:lineRule="auto"/>
        <w:rPr>
          <w:color w:val="000000"/>
        </w:rPr>
      </w:pPr>
      <w:r>
        <w:rPr>
          <w:rFonts w:hint="eastAsia"/>
          <w:sz w:val="30"/>
          <w:szCs w:val="30"/>
        </w:rPr>
        <w:t xml:space="preserve">                                      </w:t>
      </w:r>
      <w:r>
        <w:rPr>
          <w:rFonts w:hint="eastAsia"/>
          <w:color w:val="000000"/>
        </w:rPr>
        <w:t>年     月    日</w:t>
      </w:r>
    </w:p>
    <w:p w14:paraId="41902329" w14:textId="77777777" w:rsidR="00EE4B6E" w:rsidRDefault="00EE4B6E">
      <w:pPr>
        <w:spacing w:line="360" w:lineRule="auto"/>
        <w:rPr>
          <w:color w:val="000000"/>
        </w:rPr>
      </w:pPr>
    </w:p>
    <w:p w14:paraId="1558FAF5" w14:textId="77777777" w:rsidR="00EE4B6E" w:rsidRDefault="00EE4B6E">
      <w:pPr>
        <w:spacing w:line="360" w:lineRule="auto"/>
        <w:rPr>
          <w:color w:val="000000"/>
        </w:rPr>
      </w:pPr>
    </w:p>
    <w:p w14:paraId="565CAB1E" w14:textId="77777777" w:rsidR="00EE4B6E" w:rsidRDefault="00EE4B6E">
      <w:pPr>
        <w:spacing w:line="360" w:lineRule="auto"/>
        <w:rPr>
          <w:color w:val="000000"/>
        </w:rPr>
      </w:pPr>
    </w:p>
    <w:p w14:paraId="753CEC55" w14:textId="77777777" w:rsidR="00EE4B6E" w:rsidRDefault="00EE4B6E">
      <w:pPr>
        <w:spacing w:line="360" w:lineRule="auto"/>
        <w:rPr>
          <w:color w:val="000000"/>
        </w:rPr>
      </w:pPr>
    </w:p>
    <w:p w14:paraId="102E5F76" w14:textId="77777777" w:rsidR="00EE4B6E" w:rsidRDefault="00D74EFD">
      <w:pPr>
        <w:spacing w:line="360" w:lineRule="auto"/>
        <w:rPr>
          <w:b/>
          <w:color w:val="000000"/>
        </w:rPr>
      </w:pPr>
      <w:r>
        <w:rPr>
          <w:rFonts w:hint="eastAsia"/>
          <w:b/>
          <w:color w:val="000000"/>
        </w:rPr>
        <w:t>附件二、具备履行合同所必需的设备和专业技术能力的声明格式及证明材料</w:t>
      </w:r>
    </w:p>
    <w:p w14:paraId="60D30608" w14:textId="77777777" w:rsidR="00EE4B6E" w:rsidRDefault="00D74EFD">
      <w:pPr>
        <w:spacing w:line="360" w:lineRule="auto"/>
        <w:rPr>
          <w:rFonts w:ascii="黑体" w:eastAsia="黑体"/>
          <w:color w:val="000000"/>
          <w:sz w:val="36"/>
          <w:szCs w:val="36"/>
        </w:rPr>
      </w:pPr>
      <w:r>
        <w:rPr>
          <w:rFonts w:ascii="黑体" w:eastAsia="黑体" w:hint="eastAsia"/>
          <w:color w:val="000000"/>
          <w:sz w:val="36"/>
          <w:szCs w:val="36"/>
        </w:rPr>
        <w:t xml:space="preserve">  具备履行合同所必需的设备和专业技术能力的声明格式</w:t>
      </w:r>
    </w:p>
    <w:p w14:paraId="499D1217" w14:textId="77777777" w:rsidR="00EE4B6E" w:rsidRDefault="00D74EFD">
      <w:pPr>
        <w:spacing w:line="360" w:lineRule="auto"/>
        <w:rPr>
          <w:color w:val="000000"/>
        </w:rPr>
      </w:pPr>
      <w:r>
        <w:rPr>
          <w:rFonts w:hint="eastAsia"/>
          <w:color w:val="000000"/>
        </w:rPr>
        <w:t>南京市口腔医院采购中心：</w:t>
      </w:r>
    </w:p>
    <w:p w14:paraId="4ED0D39A" w14:textId="77777777" w:rsidR="00EE4B6E" w:rsidRDefault="00D74EFD">
      <w:pPr>
        <w:spacing w:line="460" w:lineRule="exact"/>
        <w:ind w:firstLine="492"/>
        <w:rPr>
          <w:color w:val="000000"/>
        </w:rPr>
      </w:pPr>
      <w:r>
        <w:rPr>
          <w:rFonts w:hint="eastAsia"/>
          <w:color w:val="000000"/>
        </w:rPr>
        <w:t>我单位                             （供应商名称）郑重声明：我公司具备履行本项采购合同所必需的设备和专业技术能力，为履行本项采购合同我单位具备如下主要设备和主要专业技术能力：</w:t>
      </w:r>
    </w:p>
    <w:p w14:paraId="3AD98433" w14:textId="77777777" w:rsidR="00EE4B6E" w:rsidRDefault="00D74EFD">
      <w:pPr>
        <w:spacing w:line="460" w:lineRule="exact"/>
        <w:ind w:firstLine="492"/>
        <w:rPr>
          <w:color w:val="000000"/>
        </w:rPr>
      </w:pPr>
      <w:r>
        <w:rPr>
          <w:rFonts w:hint="eastAsia"/>
          <w:color w:val="000000"/>
        </w:rPr>
        <w:t>主要设备有：                          。( 若有 )</w:t>
      </w:r>
    </w:p>
    <w:p w14:paraId="1E86A3B6" w14:textId="77777777" w:rsidR="00EE4B6E" w:rsidRDefault="00D74EFD">
      <w:pPr>
        <w:spacing w:line="460" w:lineRule="exact"/>
        <w:ind w:firstLine="492"/>
        <w:rPr>
          <w:color w:val="000000"/>
        </w:rPr>
      </w:pPr>
      <w:r>
        <w:rPr>
          <w:rFonts w:hint="eastAsia"/>
          <w:color w:val="000000"/>
        </w:rPr>
        <w:t>主要专业技术能力有：                  。( 若有 )</w:t>
      </w:r>
    </w:p>
    <w:p w14:paraId="52D13230" w14:textId="77777777" w:rsidR="00EE4B6E" w:rsidRDefault="00D74EFD">
      <w:pPr>
        <w:spacing w:line="360" w:lineRule="auto"/>
        <w:rPr>
          <w:color w:val="000000"/>
        </w:rPr>
      </w:pPr>
      <w:r>
        <w:rPr>
          <w:rFonts w:hint="eastAsia"/>
          <w:color w:val="000000"/>
        </w:rPr>
        <w:t xml:space="preserve">                                      </w:t>
      </w:r>
    </w:p>
    <w:p w14:paraId="5D82CB28" w14:textId="77777777" w:rsidR="00EE4B6E" w:rsidRDefault="00EE4B6E">
      <w:pPr>
        <w:spacing w:line="360" w:lineRule="auto"/>
        <w:rPr>
          <w:color w:val="000000"/>
        </w:rPr>
      </w:pPr>
    </w:p>
    <w:p w14:paraId="5062BC53" w14:textId="77777777" w:rsidR="00EE4B6E" w:rsidRDefault="00D74EFD">
      <w:pPr>
        <w:spacing w:line="360" w:lineRule="auto"/>
        <w:rPr>
          <w:color w:val="000000"/>
        </w:rPr>
      </w:pPr>
      <w:r>
        <w:rPr>
          <w:rFonts w:hint="eastAsia"/>
          <w:color w:val="000000"/>
        </w:rPr>
        <w:t xml:space="preserve">                                           声明人：（公章）</w:t>
      </w:r>
    </w:p>
    <w:p w14:paraId="6B60143F" w14:textId="77777777" w:rsidR="00EE4B6E" w:rsidRDefault="00D74EFD">
      <w:pPr>
        <w:spacing w:line="460" w:lineRule="exact"/>
        <w:rPr>
          <w:color w:val="000000"/>
        </w:rPr>
      </w:pPr>
      <w:r>
        <w:rPr>
          <w:rFonts w:hint="eastAsia"/>
          <w:bCs/>
        </w:rPr>
        <w:t xml:space="preserve">                                     </w:t>
      </w:r>
      <w:r>
        <w:rPr>
          <w:rFonts w:hint="eastAsia"/>
          <w:color w:val="000000"/>
        </w:rPr>
        <w:t>日期：______年    月    日</w:t>
      </w:r>
    </w:p>
    <w:p w14:paraId="0CEFF3F0" w14:textId="77777777" w:rsidR="00EE4B6E" w:rsidRDefault="00EE4B6E">
      <w:pPr>
        <w:spacing w:line="360" w:lineRule="auto"/>
        <w:rPr>
          <w:color w:val="000000"/>
        </w:rPr>
      </w:pPr>
    </w:p>
    <w:p w14:paraId="2FBE1EE8" w14:textId="17336955" w:rsidR="00EE4B6E" w:rsidRDefault="00D74EFD" w:rsidP="00874C86">
      <w:pPr>
        <w:spacing w:line="460" w:lineRule="exact"/>
        <w:ind w:firstLine="492"/>
      </w:pPr>
      <w:r>
        <w:rPr>
          <w:rFonts w:hint="eastAsia"/>
          <w:color w:val="000000"/>
        </w:rPr>
        <w:t>其他证明材料及文件：（如果应答人认为需要提供的话</w:t>
      </w:r>
      <w:r w:rsidR="00E17A64">
        <w:rPr>
          <w:rFonts w:hint="eastAsia"/>
        </w:rPr>
        <w:t>）</w:t>
      </w:r>
    </w:p>
    <w:sectPr w:rsidR="00EE4B6E">
      <w:pgSz w:w="12240" w:h="15840"/>
      <w:pgMar w:top="1440" w:right="1327" w:bottom="1440" w:left="155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0D830" w14:textId="77777777" w:rsidR="00003CFC" w:rsidRDefault="00003CFC" w:rsidP="003B73CE">
      <w:r>
        <w:separator/>
      </w:r>
    </w:p>
  </w:endnote>
  <w:endnote w:type="continuationSeparator" w:id="0">
    <w:p w14:paraId="441AB792" w14:textId="77777777" w:rsidR="00003CFC" w:rsidRDefault="00003CFC" w:rsidP="003B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黑体"/>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00000000" w:usb1="00000000" w:usb2="00000010" w:usb3="00000000" w:csb0="00000000"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AB71F" w14:textId="77777777" w:rsidR="00003CFC" w:rsidRDefault="00003CFC" w:rsidP="003B73CE">
      <w:r>
        <w:separator/>
      </w:r>
    </w:p>
  </w:footnote>
  <w:footnote w:type="continuationSeparator" w:id="0">
    <w:p w14:paraId="1431014E" w14:textId="77777777" w:rsidR="00003CFC" w:rsidRDefault="00003CFC" w:rsidP="003B73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0C5F"/>
    <w:rsid w:val="00001973"/>
    <w:rsid w:val="00003715"/>
    <w:rsid w:val="00003CFC"/>
    <w:rsid w:val="0000758D"/>
    <w:rsid w:val="000112D1"/>
    <w:rsid w:val="00011D85"/>
    <w:rsid w:val="00014073"/>
    <w:rsid w:val="00014D10"/>
    <w:rsid w:val="00015015"/>
    <w:rsid w:val="00017994"/>
    <w:rsid w:val="00020AED"/>
    <w:rsid w:val="00022ADB"/>
    <w:rsid w:val="00022CB7"/>
    <w:rsid w:val="00023647"/>
    <w:rsid w:val="00023A50"/>
    <w:rsid w:val="00032E21"/>
    <w:rsid w:val="000356FA"/>
    <w:rsid w:val="00041411"/>
    <w:rsid w:val="00041552"/>
    <w:rsid w:val="00042F47"/>
    <w:rsid w:val="00046CD9"/>
    <w:rsid w:val="000471BD"/>
    <w:rsid w:val="0005070B"/>
    <w:rsid w:val="00054A87"/>
    <w:rsid w:val="00056588"/>
    <w:rsid w:val="0006228C"/>
    <w:rsid w:val="00070F00"/>
    <w:rsid w:val="000758FC"/>
    <w:rsid w:val="00076EE5"/>
    <w:rsid w:val="0007782D"/>
    <w:rsid w:val="000832CE"/>
    <w:rsid w:val="00090A87"/>
    <w:rsid w:val="00091D6A"/>
    <w:rsid w:val="00093470"/>
    <w:rsid w:val="000941DE"/>
    <w:rsid w:val="000956F6"/>
    <w:rsid w:val="000A6812"/>
    <w:rsid w:val="000B1CA3"/>
    <w:rsid w:val="000C29ED"/>
    <w:rsid w:val="000C6631"/>
    <w:rsid w:val="000C6AFD"/>
    <w:rsid w:val="000E6A97"/>
    <w:rsid w:val="000F17C7"/>
    <w:rsid w:val="000F73E3"/>
    <w:rsid w:val="00102B25"/>
    <w:rsid w:val="00105A22"/>
    <w:rsid w:val="001060CD"/>
    <w:rsid w:val="00113D34"/>
    <w:rsid w:val="00122CF6"/>
    <w:rsid w:val="00123C8D"/>
    <w:rsid w:val="00130B8F"/>
    <w:rsid w:val="00140F67"/>
    <w:rsid w:val="001475F8"/>
    <w:rsid w:val="001545C8"/>
    <w:rsid w:val="001549F2"/>
    <w:rsid w:val="00156D01"/>
    <w:rsid w:val="00157237"/>
    <w:rsid w:val="00161732"/>
    <w:rsid w:val="00165327"/>
    <w:rsid w:val="001672FC"/>
    <w:rsid w:val="0017033D"/>
    <w:rsid w:val="00170D5F"/>
    <w:rsid w:val="001764F0"/>
    <w:rsid w:val="00177A53"/>
    <w:rsid w:val="001821FC"/>
    <w:rsid w:val="00183272"/>
    <w:rsid w:val="00183558"/>
    <w:rsid w:val="00183B7C"/>
    <w:rsid w:val="001860BC"/>
    <w:rsid w:val="001A0D60"/>
    <w:rsid w:val="001A0E44"/>
    <w:rsid w:val="001A1B9F"/>
    <w:rsid w:val="001A2D29"/>
    <w:rsid w:val="001B1BC4"/>
    <w:rsid w:val="001B3E84"/>
    <w:rsid w:val="001B6711"/>
    <w:rsid w:val="001C0769"/>
    <w:rsid w:val="001C1658"/>
    <w:rsid w:val="001C2657"/>
    <w:rsid w:val="001C2E05"/>
    <w:rsid w:val="001C3EFE"/>
    <w:rsid w:val="001D1F46"/>
    <w:rsid w:val="001D23B0"/>
    <w:rsid w:val="001D27BC"/>
    <w:rsid w:val="001D2B95"/>
    <w:rsid w:val="001D3D92"/>
    <w:rsid w:val="001D4262"/>
    <w:rsid w:val="001D67AF"/>
    <w:rsid w:val="001D7870"/>
    <w:rsid w:val="001E202C"/>
    <w:rsid w:val="001E4535"/>
    <w:rsid w:val="001F33CD"/>
    <w:rsid w:val="001F5650"/>
    <w:rsid w:val="001F76FC"/>
    <w:rsid w:val="001F7C86"/>
    <w:rsid w:val="0020048C"/>
    <w:rsid w:val="00204126"/>
    <w:rsid w:val="00222B63"/>
    <w:rsid w:val="00223CB9"/>
    <w:rsid w:val="00226CF1"/>
    <w:rsid w:val="00233D30"/>
    <w:rsid w:val="00243615"/>
    <w:rsid w:val="0024550B"/>
    <w:rsid w:val="00247E76"/>
    <w:rsid w:val="0025389A"/>
    <w:rsid w:val="00254B97"/>
    <w:rsid w:val="0026317D"/>
    <w:rsid w:val="00265A7F"/>
    <w:rsid w:val="002665B0"/>
    <w:rsid w:val="00280E15"/>
    <w:rsid w:val="0028440E"/>
    <w:rsid w:val="00285174"/>
    <w:rsid w:val="00285D91"/>
    <w:rsid w:val="00293EBC"/>
    <w:rsid w:val="00295913"/>
    <w:rsid w:val="002A0440"/>
    <w:rsid w:val="002A1C4A"/>
    <w:rsid w:val="002A307F"/>
    <w:rsid w:val="002A6628"/>
    <w:rsid w:val="002A759F"/>
    <w:rsid w:val="002B0189"/>
    <w:rsid w:val="002B073A"/>
    <w:rsid w:val="002B3839"/>
    <w:rsid w:val="002B7667"/>
    <w:rsid w:val="002D14A2"/>
    <w:rsid w:val="002E7F20"/>
    <w:rsid w:val="002F0B82"/>
    <w:rsid w:val="002F27B9"/>
    <w:rsid w:val="002F2E39"/>
    <w:rsid w:val="002F54C3"/>
    <w:rsid w:val="0030018A"/>
    <w:rsid w:val="00302A39"/>
    <w:rsid w:val="00302DEA"/>
    <w:rsid w:val="00310FD0"/>
    <w:rsid w:val="00311DB6"/>
    <w:rsid w:val="00312331"/>
    <w:rsid w:val="00314298"/>
    <w:rsid w:val="00316D38"/>
    <w:rsid w:val="0031783B"/>
    <w:rsid w:val="0032499A"/>
    <w:rsid w:val="00324B12"/>
    <w:rsid w:val="00325412"/>
    <w:rsid w:val="00325946"/>
    <w:rsid w:val="00326D2F"/>
    <w:rsid w:val="0034299E"/>
    <w:rsid w:val="003576CF"/>
    <w:rsid w:val="00360C53"/>
    <w:rsid w:val="003676B9"/>
    <w:rsid w:val="00372364"/>
    <w:rsid w:val="003774FD"/>
    <w:rsid w:val="003775FC"/>
    <w:rsid w:val="00380EAF"/>
    <w:rsid w:val="003830D6"/>
    <w:rsid w:val="00387325"/>
    <w:rsid w:val="0039317E"/>
    <w:rsid w:val="00396B89"/>
    <w:rsid w:val="003975FA"/>
    <w:rsid w:val="003A2A4E"/>
    <w:rsid w:val="003B65ED"/>
    <w:rsid w:val="003B694D"/>
    <w:rsid w:val="003B6F1B"/>
    <w:rsid w:val="003B73CE"/>
    <w:rsid w:val="003C139F"/>
    <w:rsid w:val="003C6301"/>
    <w:rsid w:val="003E570F"/>
    <w:rsid w:val="003E6B93"/>
    <w:rsid w:val="003E79AD"/>
    <w:rsid w:val="003E7E1C"/>
    <w:rsid w:val="003F4C2D"/>
    <w:rsid w:val="003F5FCE"/>
    <w:rsid w:val="004125E2"/>
    <w:rsid w:val="00415118"/>
    <w:rsid w:val="00424554"/>
    <w:rsid w:val="00431246"/>
    <w:rsid w:val="00436556"/>
    <w:rsid w:val="00437306"/>
    <w:rsid w:val="00443BC9"/>
    <w:rsid w:val="00443E01"/>
    <w:rsid w:val="00444118"/>
    <w:rsid w:val="004457FF"/>
    <w:rsid w:val="00446DDB"/>
    <w:rsid w:val="00451540"/>
    <w:rsid w:val="004536F2"/>
    <w:rsid w:val="00462757"/>
    <w:rsid w:val="00463D66"/>
    <w:rsid w:val="004651E9"/>
    <w:rsid w:val="00465C0C"/>
    <w:rsid w:val="00471910"/>
    <w:rsid w:val="00477C8C"/>
    <w:rsid w:val="00486628"/>
    <w:rsid w:val="00490D65"/>
    <w:rsid w:val="00491BD1"/>
    <w:rsid w:val="00492CF1"/>
    <w:rsid w:val="00496D5D"/>
    <w:rsid w:val="004A2779"/>
    <w:rsid w:val="004B34F5"/>
    <w:rsid w:val="004D02C6"/>
    <w:rsid w:val="004D0BCD"/>
    <w:rsid w:val="004D3B87"/>
    <w:rsid w:val="004E4984"/>
    <w:rsid w:val="004F2A9D"/>
    <w:rsid w:val="004F54F5"/>
    <w:rsid w:val="004F62A0"/>
    <w:rsid w:val="004F6971"/>
    <w:rsid w:val="00503109"/>
    <w:rsid w:val="005038ED"/>
    <w:rsid w:val="00505E2E"/>
    <w:rsid w:val="00511102"/>
    <w:rsid w:val="00516ACE"/>
    <w:rsid w:val="00517019"/>
    <w:rsid w:val="005202DE"/>
    <w:rsid w:val="005204E6"/>
    <w:rsid w:val="0052365D"/>
    <w:rsid w:val="0052405C"/>
    <w:rsid w:val="00526454"/>
    <w:rsid w:val="0052687C"/>
    <w:rsid w:val="0053439B"/>
    <w:rsid w:val="005618C7"/>
    <w:rsid w:val="00562DD6"/>
    <w:rsid w:val="00567271"/>
    <w:rsid w:val="00571A23"/>
    <w:rsid w:val="00576B40"/>
    <w:rsid w:val="00577C50"/>
    <w:rsid w:val="00581940"/>
    <w:rsid w:val="00584BC7"/>
    <w:rsid w:val="005912F7"/>
    <w:rsid w:val="0059251F"/>
    <w:rsid w:val="00592DBB"/>
    <w:rsid w:val="005931AB"/>
    <w:rsid w:val="00596AF5"/>
    <w:rsid w:val="005B1D58"/>
    <w:rsid w:val="005B50CC"/>
    <w:rsid w:val="005C02B0"/>
    <w:rsid w:val="005D0FD6"/>
    <w:rsid w:val="005D48FD"/>
    <w:rsid w:val="005D5740"/>
    <w:rsid w:val="005E58B2"/>
    <w:rsid w:val="005E60EE"/>
    <w:rsid w:val="005E6194"/>
    <w:rsid w:val="005E61B9"/>
    <w:rsid w:val="005F327D"/>
    <w:rsid w:val="00600AB1"/>
    <w:rsid w:val="00604E5E"/>
    <w:rsid w:val="006156DB"/>
    <w:rsid w:val="0061774B"/>
    <w:rsid w:val="00622149"/>
    <w:rsid w:val="00622C9A"/>
    <w:rsid w:val="006264A7"/>
    <w:rsid w:val="00636B33"/>
    <w:rsid w:val="006502E9"/>
    <w:rsid w:val="00650F53"/>
    <w:rsid w:val="00651279"/>
    <w:rsid w:val="00660304"/>
    <w:rsid w:val="006612CE"/>
    <w:rsid w:val="006640AB"/>
    <w:rsid w:val="00664103"/>
    <w:rsid w:val="00665313"/>
    <w:rsid w:val="0066588B"/>
    <w:rsid w:val="00670553"/>
    <w:rsid w:val="00671678"/>
    <w:rsid w:val="00672F20"/>
    <w:rsid w:val="006761AE"/>
    <w:rsid w:val="006770D9"/>
    <w:rsid w:val="0068280F"/>
    <w:rsid w:val="0069037B"/>
    <w:rsid w:val="00692140"/>
    <w:rsid w:val="00697159"/>
    <w:rsid w:val="006A0D58"/>
    <w:rsid w:val="006A4AFC"/>
    <w:rsid w:val="006A6F06"/>
    <w:rsid w:val="006B031D"/>
    <w:rsid w:val="006B0537"/>
    <w:rsid w:val="006C2FFF"/>
    <w:rsid w:val="006C4B44"/>
    <w:rsid w:val="006C635F"/>
    <w:rsid w:val="006D5E01"/>
    <w:rsid w:val="006D65AC"/>
    <w:rsid w:val="006E4BAF"/>
    <w:rsid w:val="006E69A7"/>
    <w:rsid w:val="006F20E5"/>
    <w:rsid w:val="006F6380"/>
    <w:rsid w:val="00706DE7"/>
    <w:rsid w:val="00710708"/>
    <w:rsid w:val="007109D1"/>
    <w:rsid w:val="00714FF7"/>
    <w:rsid w:val="00720A05"/>
    <w:rsid w:val="007311B3"/>
    <w:rsid w:val="00742563"/>
    <w:rsid w:val="00743CC5"/>
    <w:rsid w:val="0074466D"/>
    <w:rsid w:val="00753271"/>
    <w:rsid w:val="0075482B"/>
    <w:rsid w:val="00762F71"/>
    <w:rsid w:val="00774B32"/>
    <w:rsid w:val="0079058F"/>
    <w:rsid w:val="00790D47"/>
    <w:rsid w:val="00793720"/>
    <w:rsid w:val="00794A5E"/>
    <w:rsid w:val="007A08D8"/>
    <w:rsid w:val="007A147B"/>
    <w:rsid w:val="007A2105"/>
    <w:rsid w:val="007B181A"/>
    <w:rsid w:val="007B3D79"/>
    <w:rsid w:val="007C16FE"/>
    <w:rsid w:val="007C3654"/>
    <w:rsid w:val="007C6F84"/>
    <w:rsid w:val="007D2045"/>
    <w:rsid w:val="007E4142"/>
    <w:rsid w:val="007E624B"/>
    <w:rsid w:val="007F680D"/>
    <w:rsid w:val="008045CA"/>
    <w:rsid w:val="008048EE"/>
    <w:rsid w:val="008107D4"/>
    <w:rsid w:val="00812B40"/>
    <w:rsid w:val="0082132D"/>
    <w:rsid w:val="008218C6"/>
    <w:rsid w:val="0082484B"/>
    <w:rsid w:val="00850E1F"/>
    <w:rsid w:val="00852340"/>
    <w:rsid w:val="0085442E"/>
    <w:rsid w:val="00854548"/>
    <w:rsid w:val="0085459D"/>
    <w:rsid w:val="00854EDD"/>
    <w:rsid w:val="008612F4"/>
    <w:rsid w:val="008619DF"/>
    <w:rsid w:val="00863017"/>
    <w:rsid w:val="00864D9A"/>
    <w:rsid w:val="008657DD"/>
    <w:rsid w:val="0087121A"/>
    <w:rsid w:val="00871EA5"/>
    <w:rsid w:val="00874C86"/>
    <w:rsid w:val="00875AA4"/>
    <w:rsid w:val="0088271C"/>
    <w:rsid w:val="008852C6"/>
    <w:rsid w:val="00887734"/>
    <w:rsid w:val="008906EA"/>
    <w:rsid w:val="00891CD3"/>
    <w:rsid w:val="00892663"/>
    <w:rsid w:val="00897829"/>
    <w:rsid w:val="008A7315"/>
    <w:rsid w:val="008B122C"/>
    <w:rsid w:val="008B353E"/>
    <w:rsid w:val="008B717C"/>
    <w:rsid w:val="008D6CEA"/>
    <w:rsid w:val="008E06B6"/>
    <w:rsid w:val="008E2810"/>
    <w:rsid w:val="008F1335"/>
    <w:rsid w:val="0090070D"/>
    <w:rsid w:val="009036E5"/>
    <w:rsid w:val="00915C84"/>
    <w:rsid w:val="00916E2C"/>
    <w:rsid w:val="009201D4"/>
    <w:rsid w:val="00927822"/>
    <w:rsid w:val="00930196"/>
    <w:rsid w:val="00931DAC"/>
    <w:rsid w:val="00936BF9"/>
    <w:rsid w:val="009448FD"/>
    <w:rsid w:val="009456A0"/>
    <w:rsid w:val="0095131C"/>
    <w:rsid w:val="00962CA3"/>
    <w:rsid w:val="00967020"/>
    <w:rsid w:val="00967A00"/>
    <w:rsid w:val="00974F1A"/>
    <w:rsid w:val="00975FB3"/>
    <w:rsid w:val="009771F3"/>
    <w:rsid w:val="00977723"/>
    <w:rsid w:val="00983FF9"/>
    <w:rsid w:val="00992095"/>
    <w:rsid w:val="009A0AE4"/>
    <w:rsid w:val="009A3A87"/>
    <w:rsid w:val="009B5C09"/>
    <w:rsid w:val="009C5D62"/>
    <w:rsid w:val="009D1796"/>
    <w:rsid w:val="009D2AD3"/>
    <w:rsid w:val="009D40E8"/>
    <w:rsid w:val="009D4107"/>
    <w:rsid w:val="009E0F8D"/>
    <w:rsid w:val="009E3BD0"/>
    <w:rsid w:val="009E691C"/>
    <w:rsid w:val="009F01D3"/>
    <w:rsid w:val="009F3FF7"/>
    <w:rsid w:val="009F4C99"/>
    <w:rsid w:val="00A01350"/>
    <w:rsid w:val="00A0427B"/>
    <w:rsid w:val="00A07ECA"/>
    <w:rsid w:val="00A101E8"/>
    <w:rsid w:val="00A10681"/>
    <w:rsid w:val="00A155DF"/>
    <w:rsid w:val="00A15C89"/>
    <w:rsid w:val="00A22805"/>
    <w:rsid w:val="00A23BC6"/>
    <w:rsid w:val="00A2508B"/>
    <w:rsid w:val="00A3208D"/>
    <w:rsid w:val="00A341A1"/>
    <w:rsid w:val="00A349F8"/>
    <w:rsid w:val="00A37452"/>
    <w:rsid w:val="00A40BC9"/>
    <w:rsid w:val="00A52AF5"/>
    <w:rsid w:val="00A5684A"/>
    <w:rsid w:val="00A63D91"/>
    <w:rsid w:val="00A64429"/>
    <w:rsid w:val="00A73046"/>
    <w:rsid w:val="00A80CEE"/>
    <w:rsid w:val="00A85A4B"/>
    <w:rsid w:val="00A85D1E"/>
    <w:rsid w:val="00A922FC"/>
    <w:rsid w:val="00A92E77"/>
    <w:rsid w:val="00A97834"/>
    <w:rsid w:val="00AA0695"/>
    <w:rsid w:val="00AA16ED"/>
    <w:rsid w:val="00AA79DA"/>
    <w:rsid w:val="00AB041B"/>
    <w:rsid w:val="00AB09E3"/>
    <w:rsid w:val="00AB20F3"/>
    <w:rsid w:val="00AB3906"/>
    <w:rsid w:val="00AB7DFC"/>
    <w:rsid w:val="00AC745D"/>
    <w:rsid w:val="00AD1B47"/>
    <w:rsid w:val="00AD2480"/>
    <w:rsid w:val="00AD6556"/>
    <w:rsid w:val="00AD6584"/>
    <w:rsid w:val="00AD7649"/>
    <w:rsid w:val="00AE3AC2"/>
    <w:rsid w:val="00AE6B83"/>
    <w:rsid w:val="00AF0A09"/>
    <w:rsid w:val="00AF2A4E"/>
    <w:rsid w:val="00AF44BC"/>
    <w:rsid w:val="00AF7DFF"/>
    <w:rsid w:val="00B03861"/>
    <w:rsid w:val="00B045BB"/>
    <w:rsid w:val="00B05B0C"/>
    <w:rsid w:val="00B11832"/>
    <w:rsid w:val="00B16368"/>
    <w:rsid w:val="00B216FC"/>
    <w:rsid w:val="00B243D5"/>
    <w:rsid w:val="00B26569"/>
    <w:rsid w:val="00B26E5C"/>
    <w:rsid w:val="00B30F47"/>
    <w:rsid w:val="00B332EE"/>
    <w:rsid w:val="00B33AFB"/>
    <w:rsid w:val="00B360C1"/>
    <w:rsid w:val="00B36B7F"/>
    <w:rsid w:val="00B36D00"/>
    <w:rsid w:val="00B408BC"/>
    <w:rsid w:val="00B4468D"/>
    <w:rsid w:val="00B52F10"/>
    <w:rsid w:val="00B55B30"/>
    <w:rsid w:val="00B57213"/>
    <w:rsid w:val="00B6048C"/>
    <w:rsid w:val="00B609BC"/>
    <w:rsid w:val="00B653FC"/>
    <w:rsid w:val="00B6721F"/>
    <w:rsid w:val="00B74C58"/>
    <w:rsid w:val="00B86ECE"/>
    <w:rsid w:val="00B911B1"/>
    <w:rsid w:val="00B914BF"/>
    <w:rsid w:val="00BA0850"/>
    <w:rsid w:val="00BA4957"/>
    <w:rsid w:val="00BA6707"/>
    <w:rsid w:val="00BA71CA"/>
    <w:rsid w:val="00BA77F7"/>
    <w:rsid w:val="00BB0659"/>
    <w:rsid w:val="00BB0F7A"/>
    <w:rsid w:val="00BB3BB2"/>
    <w:rsid w:val="00BC4792"/>
    <w:rsid w:val="00BC6F0B"/>
    <w:rsid w:val="00BD1316"/>
    <w:rsid w:val="00BD1DEC"/>
    <w:rsid w:val="00BD420C"/>
    <w:rsid w:val="00BD6A0A"/>
    <w:rsid w:val="00BF2C75"/>
    <w:rsid w:val="00BF74AA"/>
    <w:rsid w:val="00C075D2"/>
    <w:rsid w:val="00C215B3"/>
    <w:rsid w:val="00C259F3"/>
    <w:rsid w:val="00C31D79"/>
    <w:rsid w:val="00C32DD6"/>
    <w:rsid w:val="00C37111"/>
    <w:rsid w:val="00C3729F"/>
    <w:rsid w:val="00C40768"/>
    <w:rsid w:val="00C4257F"/>
    <w:rsid w:val="00C43EAE"/>
    <w:rsid w:val="00C460BF"/>
    <w:rsid w:val="00C50241"/>
    <w:rsid w:val="00C53451"/>
    <w:rsid w:val="00C5737C"/>
    <w:rsid w:val="00C74418"/>
    <w:rsid w:val="00C75E54"/>
    <w:rsid w:val="00C76C7F"/>
    <w:rsid w:val="00C777EE"/>
    <w:rsid w:val="00C801CD"/>
    <w:rsid w:val="00C81646"/>
    <w:rsid w:val="00C86302"/>
    <w:rsid w:val="00C91EAC"/>
    <w:rsid w:val="00C941B4"/>
    <w:rsid w:val="00C9463E"/>
    <w:rsid w:val="00C957F4"/>
    <w:rsid w:val="00CA3FED"/>
    <w:rsid w:val="00CA4B72"/>
    <w:rsid w:val="00CA5843"/>
    <w:rsid w:val="00CA6822"/>
    <w:rsid w:val="00CA685C"/>
    <w:rsid w:val="00CA6F67"/>
    <w:rsid w:val="00CA738C"/>
    <w:rsid w:val="00CA7B88"/>
    <w:rsid w:val="00CB003F"/>
    <w:rsid w:val="00CB4A02"/>
    <w:rsid w:val="00CC2033"/>
    <w:rsid w:val="00CE64F1"/>
    <w:rsid w:val="00CE7C10"/>
    <w:rsid w:val="00CF1A31"/>
    <w:rsid w:val="00CF3216"/>
    <w:rsid w:val="00CF4EA8"/>
    <w:rsid w:val="00CF7FA5"/>
    <w:rsid w:val="00D0237F"/>
    <w:rsid w:val="00D03675"/>
    <w:rsid w:val="00D10E6E"/>
    <w:rsid w:val="00D12F1D"/>
    <w:rsid w:val="00D13F81"/>
    <w:rsid w:val="00D1787B"/>
    <w:rsid w:val="00D36C8A"/>
    <w:rsid w:val="00D43636"/>
    <w:rsid w:val="00D4584F"/>
    <w:rsid w:val="00D4638B"/>
    <w:rsid w:val="00D616B5"/>
    <w:rsid w:val="00D649A9"/>
    <w:rsid w:val="00D677D9"/>
    <w:rsid w:val="00D67D70"/>
    <w:rsid w:val="00D74EFD"/>
    <w:rsid w:val="00D76914"/>
    <w:rsid w:val="00D76AE3"/>
    <w:rsid w:val="00D8569A"/>
    <w:rsid w:val="00D900E5"/>
    <w:rsid w:val="00D90989"/>
    <w:rsid w:val="00D93D97"/>
    <w:rsid w:val="00D954D0"/>
    <w:rsid w:val="00D95887"/>
    <w:rsid w:val="00DA258E"/>
    <w:rsid w:val="00DB1503"/>
    <w:rsid w:val="00DB1E05"/>
    <w:rsid w:val="00DC0744"/>
    <w:rsid w:val="00DC21DA"/>
    <w:rsid w:val="00DC7590"/>
    <w:rsid w:val="00DD28F9"/>
    <w:rsid w:val="00DE38A1"/>
    <w:rsid w:val="00DE4072"/>
    <w:rsid w:val="00DE65F1"/>
    <w:rsid w:val="00DE68D4"/>
    <w:rsid w:val="00DF0D11"/>
    <w:rsid w:val="00DF1CE0"/>
    <w:rsid w:val="00DF2C4A"/>
    <w:rsid w:val="00DF5E60"/>
    <w:rsid w:val="00DF744A"/>
    <w:rsid w:val="00E00FB5"/>
    <w:rsid w:val="00E03EAE"/>
    <w:rsid w:val="00E04560"/>
    <w:rsid w:val="00E10B6E"/>
    <w:rsid w:val="00E110DD"/>
    <w:rsid w:val="00E143B3"/>
    <w:rsid w:val="00E17A64"/>
    <w:rsid w:val="00E317D0"/>
    <w:rsid w:val="00E36F14"/>
    <w:rsid w:val="00E40B23"/>
    <w:rsid w:val="00E4185D"/>
    <w:rsid w:val="00E46F6E"/>
    <w:rsid w:val="00E51AFB"/>
    <w:rsid w:val="00E53BAD"/>
    <w:rsid w:val="00E54508"/>
    <w:rsid w:val="00E549FD"/>
    <w:rsid w:val="00E57661"/>
    <w:rsid w:val="00E6195F"/>
    <w:rsid w:val="00E771E5"/>
    <w:rsid w:val="00E8240E"/>
    <w:rsid w:val="00E85E39"/>
    <w:rsid w:val="00E90D32"/>
    <w:rsid w:val="00E92B80"/>
    <w:rsid w:val="00E95E54"/>
    <w:rsid w:val="00E97CF2"/>
    <w:rsid w:val="00EA1E7B"/>
    <w:rsid w:val="00EA721F"/>
    <w:rsid w:val="00ED033C"/>
    <w:rsid w:val="00ED0D80"/>
    <w:rsid w:val="00ED1FAF"/>
    <w:rsid w:val="00ED35CE"/>
    <w:rsid w:val="00ED5122"/>
    <w:rsid w:val="00ED6FAF"/>
    <w:rsid w:val="00EE1244"/>
    <w:rsid w:val="00EE2483"/>
    <w:rsid w:val="00EE4B6E"/>
    <w:rsid w:val="00EF0314"/>
    <w:rsid w:val="00F00ADE"/>
    <w:rsid w:val="00F033BD"/>
    <w:rsid w:val="00F04072"/>
    <w:rsid w:val="00F06C34"/>
    <w:rsid w:val="00F12947"/>
    <w:rsid w:val="00F147F6"/>
    <w:rsid w:val="00F14FE1"/>
    <w:rsid w:val="00F17E79"/>
    <w:rsid w:val="00F24E3E"/>
    <w:rsid w:val="00F41C98"/>
    <w:rsid w:val="00F421F7"/>
    <w:rsid w:val="00F52647"/>
    <w:rsid w:val="00F53612"/>
    <w:rsid w:val="00F54DC9"/>
    <w:rsid w:val="00F55BD4"/>
    <w:rsid w:val="00F569B9"/>
    <w:rsid w:val="00F615E5"/>
    <w:rsid w:val="00F62EBB"/>
    <w:rsid w:val="00F665EB"/>
    <w:rsid w:val="00F80514"/>
    <w:rsid w:val="00F918EA"/>
    <w:rsid w:val="00F92758"/>
    <w:rsid w:val="00F938CF"/>
    <w:rsid w:val="00F943A4"/>
    <w:rsid w:val="00F94AF9"/>
    <w:rsid w:val="00F96F2E"/>
    <w:rsid w:val="00FA4E69"/>
    <w:rsid w:val="00FB107F"/>
    <w:rsid w:val="00FB2F98"/>
    <w:rsid w:val="00FB6BD1"/>
    <w:rsid w:val="00FB7BDA"/>
    <w:rsid w:val="00FC090C"/>
    <w:rsid w:val="00FC17FB"/>
    <w:rsid w:val="00FC3258"/>
    <w:rsid w:val="00FC3DBD"/>
    <w:rsid w:val="00FD1576"/>
    <w:rsid w:val="00FD1A0F"/>
    <w:rsid w:val="00FD5804"/>
    <w:rsid w:val="00FD6D46"/>
    <w:rsid w:val="00FF2237"/>
    <w:rsid w:val="00FF3815"/>
    <w:rsid w:val="00FF42B1"/>
    <w:rsid w:val="00FF6AE5"/>
    <w:rsid w:val="126317D2"/>
    <w:rsid w:val="129077C7"/>
    <w:rsid w:val="391949F7"/>
    <w:rsid w:val="3F286EA6"/>
    <w:rsid w:val="4A3E4575"/>
    <w:rsid w:val="51210335"/>
    <w:rsid w:val="55923B3F"/>
    <w:rsid w:val="56AB0FBE"/>
    <w:rsid w:val="5FD417DF"/>
    <w:rsid w:val="66172249"/>
    <w:rsid w:val="699A7177"/>
    <w:rsid w:val="6CC354FC"/>
    <w:rsid w:val="729427A2"/>
    <w:rsid w:val="766E17DB"/>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FC8DAA"/>
  <w15:docId w15:val="{B1CE0B25-8686-43B4-BEE8-BB24BEA2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semiHidden="1" w:uiPriority="99"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qFormat="1"/>
    <w:lsdException w:name="footnote text" w:semiHidden="1" w:uiPriority="99" w:qFormat="1"/>
    <w:lsdException w:name="annotation text" w:uiPriority="99" w:qFormat="1"/>
    <w:lsdException w:name="header" w:uiPriority="99" w:unhideWhenUsed="1" w:qFormat="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qFormat="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paragraph" w:styleId="1">
    <w:name w:val="heading 1"/>
    <w:basedOn w:val="a"/>
    <w:next w:val="a"/>
    <w:link w:val="10"/>
    <w:autoRedefine/>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autoRedefine/>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autoRedefine/>
    <w:uiPriority w:val="9"/>
    <w:qFormat/>
    <w:rsid w:val="0079058F"/>
    <w:pPr>
      <w:widowControl w:val="0"/>
      <w:spacing w:beforeLines="50" w:before="120" w:line="413" w:lineRule="auto"/>
      <w:jc w:val="both"/>
      <w:outlineLvl w:val="2"/>
    </w:pPr>
    <w:rPr>
      <w:rFonts w:ascii="Times New Roman" w:hAnsi="Times New Roman" w:cs="Times New Roman"/>
      <w:b/>
      <w:bCs/>
      <w:sz w:val="32"/>
      <w:szCs w:val="32"/>
    </w:rPr>
  </w:style>
  <w:style w:type="paragraph" w:styleId="4">
    <w:name w:val="heading 4"/>
    <w:basedOn w:val="a"/>
    <w:next w:val="a0"/>
    <w:link w:val="40"/>
    <w:autoRedefine/>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autoRedefine/>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autoRedefine/>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autoRedefine/>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widowControl w:val="0"/>
      <w:ind w:firstLine="420"/>
      <w:jc w:val="both"/>
    </w:pPr>
    <w:rPr>
      <w:rFonts w:ascii="Times New Roman" w:hAnsi="Times New Roman" w:cs="Times New Roman"/>
      <w:kern w:val="2"/>
      <w:sz w:val="21"/>
      <w:szCs w:val="20"/>
    </w:rPr>
  </w:style>
  <w:style w:type="paragraph" w:styleId="31">
    <w:name w:val="List 3"/>
    <w:basedOn w:val="a"/>
    <w:autoRedefine/>
    <w:uiPriority w:val="99"/>
    <w:qFormat/>
    <w:pPr>
      <w:widowControl w:val="0"/>
      <w:ind w:left="1260" w:hanging="420"/>
      <w:jc w:val="both"/>
    </w:pPr>
    <w:rPr>
      <w:rFonts w:ascii="Times New Roman" w:hAnsi="Times New Roman" w:cs="Times New Roman"/>
      <w:kern w:val="2"/>
      <w:sz w:val="21"/>
      <w:szCs w:val="20"/>
    </w:rPr>
  </w:style>
  <w:style w:type="paragraph" w:styleId="71">
    <w:name w:val="toc 7"/>
    <w:basedOn w:val="a"/>
    <w:next w:val="a"/>
    <w:autoRedefine/>
    <w:uiPriority w:val="39"/>
    <w:semiHidden/>
    <w:qFormat/>
    <w:pPr>
      <w:widowControl w:val="0"/>
      <w:ind w:left="1260"/>
    </w:pPr>
    <w:rPr>
      <w:rFonts w:ascii="Times New Roman" w:hAnsi="Times New Roman" w:cs="Times New Roman"/>
      <w:kern w:val="2"/>
      <w:sz w:val="21"/>
      <w:szCs w:val="21"/>
    </w:rPr>
  </w:style>
  <w:style w:type="paragraph" w:styleId="21">
    <w:name w:val="List Number 2"/>
    <w:basedOn w:val="a"/>
    <w:autoRedefine/>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5">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6">
    <w:name w:val="Document Map"/>
    <w:basedOn w:val="a"/>
    <w:link w:val="a7"/>
    <w:autoRedefine/>
    <w:uiPriority w:val="99"/>
    <w:semiHidden/>
    <w:qFormat/>
    <w:pPr>
      <w:widowControl w:val="0"/>
      <w:shd w:val="clear" w:color="auto" w:fill="000080"/>
      <w:jc w:val="both"/>
    </w:pPr>
    <w:rPr>
      <w:rFonts w:ascii="Times New Roman" w:hAnsi="Times New Roman" w:cs="Times New Roman"/>
    </w:rPr>
  </w:style>
  <w:style w:type="paragraph" w:styleId="a8">
    <w:name w:val="annotation text"/>
    <w:basedOn w:val="a"/>
    <w:link w:val="a9"/>
    <w:autoRedefine/>
    <w:uiPriority w:val="99"/>
    <w:qFormat/>
    <w:pPr>
      <w:widowControl w:val="0"/>
    </w:pPr>
    <w:rPr>
      <w:rFonts w:ascii="Times New Roman" w:hAnsi="Times New Roman" w:cs="Times New Roman"/>
      <w:sz w:val="20"/>
      <w:szCs w:val="20"/>
    </w:rPr>
  </w:style>
  <w:style w:type="paragraph" w:styleId="aa">
    <w:name w:val="Salutation"/>
    <w:basedOn w:val="a"/>
    <w:next w:val="a"/>
    <w:link w:val="ab"/>
    <w:autoRedefine/>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autoRedefine/>
    <w:uiPriority w:val="99"/>
    <w:qFormat/>
    <w:pPr>
      <w:widowControl w:val="0"/>
      <w:spacing w:after="120"/>
      <w:jc w:val="both"/>
    </w:pPr>
    <w:rPr>
      <w:rFonts w:ascii="Times New Roman" w:hAnsi="Times New Roman" w:cs="Times New Roman"/>
      <w:sz w:val="16"/>
      <w:szCs w:val="16"/>
    </w:rPr>
  </w:style>
  <w:style w:type="paragraph" w:styleId="ac">
    <w:name w:val="Body Text"/>
    <w:basedOn w:val="a"/>
    <w:link w:val="11"/>
    <w:autoRedefine/>
    <w:uiPriority w:val="99"/>
    <w:unhideWhenUsed/>
    <w:qFormat/>
    <w:pPr>
      <w:spacing w:after="120"/>
    </w:pPr>
  </w:style>
  <w:style w:type="paragraph" w:styleId="ad">
    <w:name w:val="Body Text Indent"/>
    <w:basedOn w:val="a"/>
    <w:link w:val="ae"/>
    <w:autoRedefine/>
    <w:uiPriority w:val="99"/>
    <w:qFormat/>
    <w:pPr>
      <w:widowControl w:val="0"/>
      <w:spacing w:after="120"/>
      <w:ind w:leftChars="200" w:left="420"/>
      <w:jc w:val="both"/>
    </w:pPr>
    <w:rPr>
      <w:rFonts w:ascii="Times New Roman" w:hAnsi="Times New Roman" w:cs="Times New Roman"/>
    </w:rPr>
  </w:style>
  <w:style w:type="paragraph" w:styleId="22">
    <w:name w:val="List 2"/>
    <w:basedOn w:val="a"/>
    <w:autoRedefine/>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autoRedefine/>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autoRedefine/>
    <w:uiPriority w:val="39"/>
    <w:semiHidden/>
    <w:qFormat/>
    <w:pPr>
      <w:widowControl w:val="0"/>
      <w:ind w:leftChars="400" w:left="840"/>
      <w:jc w:val="both"/>
    </w:pPr>
    <w:rPr>
      <w:rFonts w:ascii="Times New Roman" w:hAnsi="Times New Roman" w:cs="Times New Roman"/>
      <w:kern w:val="2"/>
      <w:sz w:val="21"/>
    </w:rPr>
  </w:style>
  <w:style w:type="paragraph" w:styleId="af">
    <w:name w:val="Plain Text"/>
    <w:basedOn w:val="a"/>
    <w:link w:val="af0"/>
    <w:autoRedefine/>
    <w:uiPriority w:val="99"/>
    <w:qFormat/>
    <w:pPr>
      <w:widowControl w:val="0"/>
      <w:jc w:val="both"/>
    </w:pPr>
    <w:rPr>
      <w:rFonts w:hAnsi="Courier New" w:cs="Times New Roman"/>
      <w:sz w:val="21"/>
      <w:szCs w:val="21"/>
    </w:rPr>
  </w:style>
  <w:style w:type="paragraph" w:styleId="81">
    <w:name w:val="toc 8"/>
    <w:basedOn w:val="a"/>
    <w:next w:val="a"/>
    <w:autoRedefine/>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autoRedefine/>
    <w:uiPriority w:val="99"/>
    <w:semiHidden/>
    <w:qFormat/>
    <w:pPr>
      <w:widowControl w:val="0"/>
      <w:ind w:left="840"/>
      <w:jc w:val="both"/>
    </w:pPr>
    <w:rPr>
      <w:rFonts w:ascii="Times New Roman" w:hAnsi="Times New Roman" w:cs="Times New Roman"/>
      <w:kern w:val="2"/>
      <w:sz w:val="21"/>
      <w:szCs w:val="20"/>
    </w:rPr>
  </w:style>
  <w:style w:type="paragraph" w:styleId="af1">
    <w:name w:val="Date"/>
    <w:basedOn w:val="a"/>
    <w:next w:val="a"/>
    <w:link w:val="af2"/>
    <w:autoRedefine/>
    <w:uiPriority w:val="99"/>
    <w:qFormat/>
    <w:pPr>
      <w:widowControl w:val="0"/>
      <w:ind w:leftChars="2500" w:left="100"/>
      <w:jc w:val="both"/>
    </w:pPr>
    <w:rPr>
      <w:rFonts w:ascii="Times New Roman" w:hAnsi="Times New Roman" w:cs="Times New Roman"/>
      <w:sz w:val="20"/>
      <w:szCs w:val="20"/>
    </w:rPr>
  </w:style>
  <w:style w:type="paragraph" w:styleId="23">
    <w:name w:val="Body Text Indent 2"/>
    <w:basedOn w:val="a"/>
    <w:link w:val="24"/>
    <w:autoRedefine/>
    <w:uiPriority w:val="99"/>
    <w:qFormat/>
    <w:pPr>
      <w:widowControl w:val="0"/>
      <w:spacing w:line="400" w:lineRule="exact"/>
      <w:ind w:firstLine="480"/>
      <w:jc w:val="both"/>
    </w:pPr>
    <w:rPr>
      <w:rFonts w:cs="Times New Roman"/>
    </w:rPr>
  </w:style>
  <w:style w:type="paragraph" w:styleId="af3">
    <w:name w:val="endnote text"/>
    <w:basedOn w:val="a"/>
    <w:link w:val="af4"/>
    <w:autoRedefine/>
    <w:uiPriority w:val="99"/>
    <w:semiHidden/>
    <w:qFormat/>
    <w:pPr>
      <w:widowControl w:val="0"/>
      <w:snapToGrid w:val="0"/>
    </w:pPr>
    <w:rPr>
      <w:rFonts w:ascii="Times New Roman" w:hAnsi="Times New Roman" w:cs="Times New Roman"/>
    </w:rPr>
  </w:style>
  <w:style w:type="paragraph" w:styleId="af5">
    <w:name w:val="Balloon Text"/>
    <w:basedOn w:val="a"/>
    <w:link w:val="af6"/>
    <w:autoRedefine/>
    <w:uiPriority w:val="99"/>
    <w:semiHidden/>
    <w:qFormat/>
    <w:pPr>
      <w:widowControl w:val="0"/>
      <w:jc w:val="both"/>
    </w:pPr>
    <w:rPr>
      <w:rFonts w:ascii="Times New Roman" w:hAnsi="Times New Roman" w:cs="Times New Roman"/>
      <w:sz w:val="18"/>
      <w:szCs w:val="18"/>
    </w:rPr>
  </w:style>
  <w:style w:type="paragraph" w:styleId="af7">
    <w:name w:val="footer"/>
    <w:basedOn w:val="a"/>
    <w:link w:val="af8"/>
    <w:autoRedefine/>
    <w:uiPriority w:val="99"/>
    <w:unhideWhenUsed/>
    <w:qFormat/>
    <w:pPr>
      <w:tabs>
        <w:tab w:val="center" w:pos="4153"/>
        <w:tab w:val="right" w:pos="8306"/>
      </w:tabs>
      <w:snapToGrid w:val="0"/>
    </w:pPr>
    <w:rPr>
      <w:sz w:val="18"/>
      <w:szCs w:val="18"/>
    </w:rPr>
  </w:style>
  <w:style w:type="paragraph" w:styleId="af9">
    <w:name w:val="header"/>
    <w:basedOn w:val="a"/>
    <w:link w:val="af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b">
    <w:name w:val="Signature"/>
    <w:basedOn w:val="a"/>
    <w:link w:val="afc"/>
    <w:autoRedefine/>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autoRedefine/>
    <w:uiPriority w:val="39"/>
    <w:semiHidden/>
    <w:qFormat/>
    <w:pPr>
      <w:widowControl w:val="0"/>
      <w:jc w:val="both"/>
    </w:pPr>
    <w:rPr>
      <w:rFonts w:ascii="Times New Roman" w:hAnsi="Times New Roman" w:cs="Times New Roman"/>
      <w:kern w:val="2"/>
      <w:sz w:val="21"/>
    </w:rPr>
  </w:style>
  <w:style w:type="paragraph" w:styleId="41">
    <w:name w:val="toc 4"/>
    <w:basedOn w:val="a"/>
    <w:next w:val="a"/>
    <w:autoRedefine/>
    <w:uiPriority w:val="39"/>
    <w:semiHidden/>
    <w:qFormat/>
    <w:pPr>
      <w:widowControl w:val="0"/>
      <w:ind w:left="630"/>
    </w:pPr>
    <w:rPr>
      <w:rFonts w:ascii="Times New Roman" w:hAnsi="Times New Roman" w:cs="Times New Roman"/>
      <w:kern w:val="2"/>
      <w:sz w:val="21"/>
      <w:szCs w:val="21"/>
    </w:rPr>
  </w:style>
  <w:style w:type="paragraph" w:styleId="afd">
    <w:name w:val="index heading"/>
    <w:basedOn w:val="a"/>
    <w:next w:val="13"/>
    <w:autoRedefine/>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autoRedefine/>
    <w:uiPriority w:val="99"/>
    <w:semiHidden/>
    <w:qFormat/>
    <w:pPr>
      <w:widowControl w:val="0"/>
      <w:tabs>
        <w:tab w:val="left" w:pos="1260"/>
      </w:tabs>
      <w:jc w:val="center"/>
    </w:pPr>
    <w:rPr>
      <w:rFonts w:ascii="仿宋_GB2312" w:eastAsia="仿宋_GB2312" w:cs="Times New Roman"/>
      <w:kern w:val="2"/>
      <w:sz w:val="30"/>
      <w:szCs w:val="20"/>
    </w:rPr>
  </w:style>
  <w:style w:type="paragraph" w:styleId="afe">
    <w:name w:val="Subtitle"/>
    <w:basedOn w:val="a"/>
    <w:next w:val="a"/>
    <w:link w:val="aff"/>
    <w:autoRedefine/>
    <w:uiPriority w:val="11"/>
    <w:qFormat/>
    <w:pPr>
      <w:spacing w:after="600" w:line="276" w:lineRule="auto"/>
    </w:pPr>
    <w:rPr>
      <w:rFonts w:ascii="Cambria" w:hAnsi="Cambria" w:cs="Times New Roman"/>
      <w:i/>
      <w:iCs/>
      <w:spacing w:val="13"/>
      <w:lang w:eastAsia="en-US"/>
    </w:rPr>
  </w:style>
  <w:style w:type="paragraph" w:styleId="aff0">
    <w:name w:val="List"/>
    <w:basedOn w:val="a"/>
    <w:autoRedefine/>
    <w:uiPriority w:val="99"/>
    <w:qFormat/>
    <w:pPr>
      <w:widowControl w:val="0"/>
      <w:ind w:left="200" w:hangingChars="200" w:hanging="200"/>
      <w:jc w:val="both"/>
    </w:pPr>
    <w:rPr>
      <w:rFonts w:ascii="Times New Roman" w:hAnsi="Times New Roman" w:cs="Times New Roman"/>
      <w:kern w:val="2"/>
      <w:sz w:val="21"/>
      <w:szCs w:val="21"/>
    </w:rPr>
  </w:style>
  <w:style w:type="paragraph" w:styleId="aff1">
    <w:name w:val="footnote text"/>
    <w:basedOn w:val="a"/>
    <w:link w:val="aff2"/>
    <w:autoRedefine/>
    <w:uiPriority w:val="99"/>
    <w:semiHidden/>
    <w:qFormat/>
    <w:pPr>
      <w:widowControl w:val="0"/>
      <w:snapToGrid w:val="0"/>
    </w:pPr>
    <w:rPr>
      <w:rFonts w:ascii="Times New Roman" w:hAnsi="Times New Roman" w:cs="Times New Roman"/>
      <w:sz w:val="18"/>
      <w:szCs w:val="18"/>
    </w:rPr>
  </w:style>
  <w:style w:type="paragraph" w:styleId="61">
    <w:name w:val="toc 6"/>
    <w:basedOn w:val="a"/>
    <w:next w:val="a"/>
    <w:autoRedefine/>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autoRedefine/>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3">
    <w:name w:val="table of figures"/>
    <w:basedOn w:val="a"/>
    <w:next w:val="a"/>
    <w:autoRedefine/>
    <w:uiPriority w:val="99"/>
    <w:semiHidden/>
    <w:qFormat/>
    <w:pPr>
      <w:widowControl w:val="0"/>
      <w:ind w:left="840" w:hanging="420"/>
      <w:jc w:val="both"/>
    </w:pPr>
    <w:rPr>
      <w:rFonts w:ascii="Times New Roman" w:hAnsi="Times New Roman" w:cs="Times New Roman"/>
      <w:kern w:val="2"/>
      <w:sz w:val="21"/>
      <w:szCs w:val="21"/>
    </w:rPr>
  </w:style>
  <w:style w:type="paragraph" w:styleId="25">
    <w:name w:val="toc 2"/>
    <w:basedOn w:val="a"/>
    <w:next w:val="a"/>
    <w:autoRedefine/>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autoRedefine/>
    <w:uiPriority w:val="39"/>
    <w:semiHidden/>
    <w:qFormat/>
    <w:pPr>
      <w:widowControl w:val="0"/>
      <w:ind w:left="1680"/>
    </w:pPr>
    <w:rPr>
      <w:rFonts w:ascii="Times New Roman" w:hAnsi="Times New Roman" w:cs="Times New Roman"/>
      <w:kern w:val="2"/>
      <w:sz w:val="21"/>
      <w:szCs w:val="21"/>
    </w:rPr>
  </w:style>
  <w:style w:type="paragraph" w:styleId="26">
    <w:name w:val="Body Text 2"/>
    <w:basedOn w:val="a"/>
    <w:link w:val="27"/>
    <w:autoRedefine/>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autoRedefine/>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4">
    <w:name w:val="Normal (Web)"/>
    <w:basedOn w:val="a"/>
    <w:autoRedefine/>
    <w:uiPriority w:val="99"/>
    <w:qFormat/>
    <w:pPr>
      <w:spacing w:before="100" w:beforeAutospacing="1" w:after="100" w:afterAutospacing="1"/>
    </w:pPr>
  </w:style>
  <w:style w:type="paragraph" w:styleId="28">
    <w:name w:val="index 2"/>
    <w:basedOn w:val="a"/>
    <w:next w:val="a"/>
    <w:autoRedefine/>
    <w:uiPriority w:val="99"/>
    <w:semiHidden/>
    <w:qFormat/>
    <w:pPr>
      <w:widowControl w:val="0"/>
      <w:spacing w:afterLines="50"/>
      <w:ind w:left="420"/>
      <w:jc w:val="center"/>
    </w:pPr>
    <w:rPr>
      <w:rFonts w:cs="Times New Roman"/>
      <w:b/>
      <w:kern w:val="2"/>
      <w:sz w:val="32"/>
      <w:szCs w:val="20"/>
    </w:rPr>
  </w:style>
  <w:style w:type="paragraph" w:styleId="aff5">
    <w:name w:val="Title"/>
    <w:basedOn w:val="a"/>
    <w:link w:val="aff6"/>
    <w:autoRedefine/>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7">
    <w:name w:val="annotation subject"/>
    <w:basedOn w:val="a8"/>
    <w:next w:val="a8"/>
    <w:link w:val="aff8"/>
    <w:autoRedefine/>
    <w:uiPriority w:val="99"/>
    <w:semiHidden/>
    <w:qFormat/>
    <w:rPr>
      <w:b/>
      <w:bCs/>
      <w:sz w:val="24"/>
      <w:szCs w:val="24"/>
    </w:rPr>
  </w:style>
  <w:style w:type="paragraph" w:styleId="aff9">
    <w:name w:val="Body Text First Indent"/>
    <w:basedOn w:val="ac"/>
    <w:link w:val="affa"/>
    <w:autoRedefine/>
    <w:uiPriority w:val="99"/>
    <w:qFormat/>
    <w:pPr>
      <w:widowControl w:val="0"/>
      <w:ind w:firstLineChars="100" w:firstLine="420"/>
      <w:jc w:val="both"/>
    </w:pPr>
    <w:rPr>
      <w:rFonts w:ascii="Times New Roman" w:hAnsi="Times New Roman" w:cs="Times New Roman"/>
    </w:rPr>
  </w:style>
  <w:style w:type="paragraph" w:styleId="29">
    <w:name w:val="Body Text First Indent 2"/>
    <w:basedOn w:val="ad"/>
    <w:link w:val="2a"/>
    <w:autoRedefine/>
    <w:uiPriority w:val="99"/>
    <w:qFormat/>
    <w:pPr>
      <w:spacing w:after="0" w:line="360" w:lineRule="auto"/>
      <w:ind w:leftChars="0" w:left="0" w:firstLineChars="200" w:firstLine="420"/>
    </w:pPr>
    <w:rPr>
      <w:rFonts w:ascii="宋体" w:hAnsi="宋体"/>
      <w:sz w:val="20"/>
      <w:szCs w:val="20"/>
    </w:rPr>
  </w:style>
  <w:style w:type="table" w:styleId="affb">
    <w:name w:val="Table Grid"/>
    <w:basedOn w:val="a2"/>
    <w:autoRedefine/>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autoRedefine/>
    <w:qFormat/>
    <w:rPr>
      <w:b/>
    </w:rPr>
  </w:style>
  <w:style w:type="character" w:styleId="affd">
    <w:name w:val="endnote reference"/>
    <w:autoRedefine/>
    <w:uiPriority w:val="99"/>
    <w:semiHidden/>
    <w:qFormat/>
    <w:rPr>
      <w:vertAlign w:val="superscript"/>
    </w:rPr>
  </w:style>
  <w:style w:type="character" w:styleId="affe">
    <w:name w:val="page number"/>
    <w:autoRedefine/>
    <w:uiPriority w:val="99"/>
    <w:qFormat/>
    <w:rPr>
      <w:rFonts w:cs="Times New Roman"/>
    </w:rPr>
  </w:style>
  <w:style w:type="character" w:styleId="afff">
    <w:name w:val="FollowedHyperlink"/>
    <w:autoRedefine/>
    <w:uiPriority w:val="99"/>
    <w:qFormat/>
    <w:rPr>
      <w:color w:val="000000"/>
      <w:u w:val="none"/>
    </w:rPr>
  </w:style>
  <w:style w:type="character" w:styleId="afff0">
    <w:name w:val="Emphasis"/>
    <w:autoRedefine/>
    <w:uiPriority w:val="20"/>
    <w:qFormat/>
    <w:rPr>
      <w:b/>
      <w:i/>
      <w:spacing w:val="10"/>
      <w:shd w:val="clear" w:color="auto" w:fill="auto"/>
    </w:rPr>
  </w:style>
  <w:style w:type="character" w:styleId="afff1">
    <w:name w:val="line number"/>
    <w:autoRedefine/>
    <w:uiPriority w:val="99"/>
    <w:qFormat/>
    <w:rPr>
      <w:rFonts w:cs="Times New Roman"/>
    </w:rPr>
  </w:style>
  <w:style w:type="character" w:styleId="HTML1">
    <w:name w:val="HTML Typewriter"/>
    <w:autoRedefine/>
    <w:uiPriority w:val="99"/>
    <w:qFormat/>
    <w:rPr>
      <w:rFonts w:ascii="宋体" w:eastAsia="宋体" w:hAnsi="宋体"/>
      <w:sz w:val="24"/>
    </w:rPr>
  </w:style>
  <w:style w:type="character" w:styleId="afff2">
    <w:name w:val="Hyperlink"/>
    <w:autoRedefine/>
    <w:uiPriority w:val="99"/>
    <w:qFormat/>
    <w:rPr>
      <w:color w:val="000000"/>
      <w:u w:val="none"/>
    </w:rPr>
  </w:style>
  <w:style w:type="character" w:styleId="afff3">
    <w:name w:val="annotation reference"/>
    <w:autoRedefine/>
    <w:qFormat/>
    <w:rPr>
      <w:sz w:val="21"/>
    </w:rPr>
  </w:style>
  <w:style w:type="character" w:styleId="afff4">
    <w:name w:val="footnote reference"/>
    <w:autoRedefine/>
    <w:uiPriority w:val="99"/>
    <w:semiHidden/>
    <w:qFormat/>
    <w:rPr>
      <w:vertAlign w:val="superscript"/>
    </w:rPr>
  </w:style>
  <w:style w:type="character" w:styleId="HTML2">
    <w:name w:val="HTML Sample"/>
    <w:autoRedefine/>
    <w:uiPriority w:val="99"/>
    <w:qFormat/>
    <w:rPr>
      <w:rFonts w:ascii="Courier New" w:eastAsia="宋体" w:hAnsi="宋体"/>
    </w:rPr>
  </w:style>
  <w:style w:type="character" w:customStyle="1" w:styleId="afa">
    <w:name w:val="页眉 字符"/>
    <w:link w:val="af9"/>
    <w:autoRedefine/>
    <w:uiPriority w:val="99"/>
    <w:qFormat/>
    <w:rPr>
      <w:sz w:val="18"/>
      <w:szCs w:val="18"/>
    </w:rPr>
  </w:style>
  <w:style w:type="character" w:customStyle="1" w:styleId="af8">
    <w:name w:val="页脚 字符"/>
    <w:link w:val="af7"/>
    <w:autoRedefine/>
    <w:uiPriority w:val="99"/>
    <w:qFormat/>
    <w:rPr>
      <w:sz w:val="18"/>
      <w:szCs w:val="18"/>
    </w:rPr>
  </w:style>
  <w:style w:type="character" w:customStyle="1" w:styleId="10">
    <w:name w:val="标题 1 字符"/>
    <w:basedOn w:val="a1"/>
    <w:link w:val="1"/>
    <w:autoRedefine/>
    <w:uiPriority w:val="9"/>
    <w:qFormat/>
    <w:rPr>
      <w:rFonts w:ascii="Times New Roman" w:hAnsi="Times New Roman" w:cs="Times New Roman"/>
      <w:b/>
      <w:bCs/>
      <w:kern w:val="44"/>
      <w:sz w:val="44"/>
      <w:szCs w:val="44"/>
    </w:rPr>
  </w:style>
  <w:style w:type="character" w:customStyle="1" w:styleId="20">
    <w:name w:val="标题 2 字符"/>
    <w:basedOn w:val="a1"/>
    <w:link w:val="2"/>
    <w:autoRedefine/>
    <w:uiPriority w:val="9"/>
    <w:qFormat/>
    <w:rPr>
      <w:rFonts w:ascii="Arial" w:eastAsia="黑体" w:hAnsi="Arial" w:cs="Times New Roman"/>
      <w:b/>
      <w:bCs/>
      <w:sz w:val="32"/>
      <w:szCs w:val="32"/>
    </w:rPr>
  </w:style>
  <w:style w:type="character" w:customStyle="1" w:styleId="30">
    <w:name w:val="标题 3 字符"/>
    <w:basedOn w:val="a1"/>
    <w:link w:val="3"/>
    <w:autoRedefine/>
    <w:uiPriority w:val="9"/>
    <w:qFormat/>
    <w:rsid w:val="0079058F"/>
    <w:rPr>
      <w:b/>
      <w:bCs/>
      <w:sz w:val="32"/>
      <w:szCs w:val="32"/>
    </w:rPr>
  </w:style>
  <w:style w:type="character" w:customStyle="1" w:styleId="40">
    <w:name w:val="标题 4 字符"/>
    <w:basedOn w:val="a1"/>
    <w:link w:val="4"/>
    <w:autoRedefine/>
    <w:uiPriority w:val="9"/>
    <w:qFormat/>
    <w:rPr>
      <w:rFonts w:ascii="Arial" w:eastAsia="黑体" w:hAnsi="Arial" w:cs="Times New Roman"/>
      <w:b/>
    </w:rPr>
  </w:style>
  <w:style w:type="character" w:customStyle="1" w:styleId="50">
    <w:name w:val="标题 5 字符"/>
    <w:basedOn w:val="a1"/>
    <w:link w:val="5"/>
    <w:autoRedefine/>
    <w:uiPriority w:val="9"/>
    <w:qFormat/>
    <w:rPr>
      <w:rFonts w:ascii="Times New Roman" w:hAnsi="Times New Roman" w:cs="Times New Roman"/>
      <w:b/>
      <w:bCs/>
      <w:sz w:val="28"/>
      <w:szCs w:val="28"/>
    </w:rPr>
  </w:style>
  <w:style w:type="character" w:customStyle="1" w:styleId="60">
    <w:name w:val="标题 6 字符"/>
    <w:basedOn w:val="a1"/>
    <w:link w:val="6"/>
    <w:autoRedefine/>
    <w:uiPriority w:val="9"/>
    <w:qFormat/>
    <w:rPr>
      <w:rFonts w:ascii="Arial" w:eastAsia="黑体" w:hAnsi="Arial" w:cs="Times New Roman"/>
      <w:b/>
      <w:bCs/>
      <w:sz w:val="24"/>
      <w:szCs w:val="24"/>
    </w:rPr>
  </w:style>
  <w:style w:type="character" w:customStyle="1" w:styleId="70">
    <w:name w:val="标题 7 字符"/>
    <w:basedOn w:val="a1"/>
    <w:link w:val="7"/>
    <w:autoRedefine/>
    <w:uiPriority w:val="9"/>
    <w:qFormat/>
    <w:rPr>
      <w:rFonts w:ascii="Times New Roman" w:hAnsi="Times New Roman" w:cs="Times New Roman"/>
      <w:b/>
      <w:bCs/>
      <w:sz w:val="24"/>
      <w:szCs w:val="24"/>
    </w:rPr>
  </w:style>
  <w:style w:type="character" w:customStyle="1" w:styleId="80">
    <w:name w:val="标题 8 字符"/>
    <w:basedOn w:val="a1"/>
    <w:link w:val="8"/>
    <w:autoRedefine/>
    <w:uiPriority w:val="9"/>
    <w:qFormat/>
    <w:rPr>
      <w:rFonts w:ascii="Arial" w:eastAsia="黑体" w:hAnsi="Arial" w:cs="Times New Roman"/>
      <w:sz w:val="24"/>
      <w:szCs w:val="24"/>
    </w:rPr>
  </w:style>
  <w:style w:type="character" w:customStyle="1" w:styleId="90">
    <w:name w:val="标题 9 字符"/>
    <w:basedOn w:val="a1"/>
    <w:link w:val="9"/>
    <w:autoRedefine/>
    <w:uiPriority w:val="9"/>
    <w:qFormat/>
    <w:rPr>
      <w:rFonts w:ascii="Arial" w:eastAsia="黑体" w:hAnsi="Arial" w:cs="Times New Roman"/>
      <w:sz w:val="21"/>
      <w:szCs w:val="21"/>
    </w:rPr>
  </w:style>
  <w:style w:type="character" w:customStyle="1" w:styleId="14">
    <w:name w:val="已访问的超链接1"/>
    <w:autoRedefine/>
    <w:qFormat/>
    <w:rPr>
      <w:color w:val="auto"/>
      <w:u w:val="none"/>
    </w:rPr>
  </w:style>
  <w:style w:type="character" w:customStyle="1" w:styleId="af4">
    <w:name w:val="尾注文本 字符"/>
    <w:link w:val="af3"/>
    <w:autoRedefine/>
    <w:uiPriority w:val="99"/>
    <w:semiHidden/>
    <w:qFormat/>
    <w:locked/>
    <w:rPr>
      <w:rFonts w:ascii="Times New Roman" w:hAnsi="Times New Roman" w:cs="Times New Roman"/>
      <w:sz w:val="24"/>
      <w:szCs w:val="24"/>
    </w:rPr>
  </w:style>
  <w:style w:type="character" w:customStyle="1" w:styleId="hCharChar">
    <w:name w:val="h Char Char"/>
    <w:autoRedefine/>
    <w:qFormat/>
    <w:rPr>
      <w:rFonts w:eastAsia="宋体"/>
      <w:kern w:val="2"/>
      <w:sz w:val="18"/>
      <w:lang w:val="en-US" w:eastAsia="zh-CN"/>
    </w:rPr>
  </w:style>
  <w:style w:type="character" w:customStyle="1" w:styleId="CharCharCharCharCharChar">
    <w:name w:val="小四 段落 宋体 Char Char Char Char Char Char"/>
    <w:autoRedefine/>
    <w:qFormat/>
    <w:rPr>
      <w:rFonts w:eastAsia="宋体"/>
      <w:kern w:val="2"/>
      <w:sz w:val="24"/>
      <w:lang w:val="en-US" w:eastAsia="zh-CN"/>
    </w:rPr>
  </w:style>
  <w:style w:type="character" w:customStyle="1" w:styleId="15">
    <w:name w:val="明显强调1"/>
    <w:autoRedefine/>
    <w:uiPriority w:val="21"/>
    <w:qFormat/>
    <w:rPr>
      <w:b/>
    </w:rPr>
  </w:style>
  <w:style w:type="character" w:customStyle="1" w:styleId="contentlineheight1">
    <w:name w:val="content_lineheight1"/>
    <w:autoRedefine/>
    <w:qFormat/>
    <w:rPr>
      <w:rFonts w:cs="Times New Roman"/>
    </w:rPr>
  </w:style>
  <w:style w:type="character" w:customStyle="1" w:styleId="a9">
    <w:name w:val="批注文字 字符"/>
    <w:link w:val="a8"/>
    <w:autoRedefine/>
    <w:uiPriority w:val="99"/>
    <w:qFormat/>
    <w:locked/>
    <w:rPr>
      <w:rFonts w:ascii="Times New Roman" w:hAnsi="Times New Roman" w:cs="Times New Roman"/>
    </w:rPr>
  </w:style>
  <w:style w:type="character" w:customStyle="1" w:styleId="CharChar32">
    <w:name w:val="Char Char32"/>
    <w:autoRedefine/>
    <w:qFormat/>
    <w:rPr>
      <w:rFonts w:eastAsia="宋体"/>
      <w:b/>
      <w:kern w:val="2"/>
      <w:sz w:val="32"/>
      <w:lang w:val="en-US" w:eastAsia="zh-CN"/>
    </w:rPr>
  </w:style>
  <w:style w:type="character" w:customStyle="1" w:styleId="16">
    <w:name w:val="不明显强调1"/>
    <w:autoRedefine/>
    <w:uiPriority w:val="19"/>
    <w:qFormat/>
    <w:rPr>
      <w:i/>
    </w:rPr>
  </w:style>
  <w:style w:type="character" w:customStyle="1" w:styleId="CharChar">
    <w:name w:val="方案文档 Char Char"/>
    <w:autoRedefine/>
    <w:qFormat/>
    <w:locked/>
    <w:rPr>
      <w:rFonts w:ascii="宋体" w:eastAsia="宋体" w:hAnsi="宋体"/>
      <w:sz w:val="24"/>
      <w:lang w:val="zh-CN" w:eastAsia="zh-CN"/>
    </w:rPr>
  </w:style>
  <w:style w:type="character" w:customStyle="1" w:styleId="37">
    <w:name w:val="正文文本缩进 3 字符"/>
    <w:link w:val="36"/>
    <w:autoRedefine/>
    <w:uiPriority w:val="99"/>
    <w:qFormat/>
    <w:locked/>
    <w:rPr>
      <w:rFonts w:ascii="Times New Roman" w:hAnsi="Times New Roman" w:cs="Times New Roman"/>
      <w:b/>
      <w:bCs/>
    </w:rPr>
  </w:style>
  <w:style w:type="character" w:customStyle="1" w:styleId="1CharChar">
    <w:name w:val="华宇段落1 Char Char"/>
    <w:autoRedefine/>
    <w:qFormat/>
    <w:rPr>
      <w:rFonts w:eastAsia="宋体"/>
      <w:kern w:val="2"/>
      <w:sz w:val="24"/>
      <w:lang w:val="en-US" w:eastAsia="zh-CN"/>
    </w:rPr>
  </w:style>
  <w:style w:type="character" w:customStyle="1" w:styleId="CharChar6">
    <w:name w:val="Char Char6"/>
    <w:autoRedefine/>
    <w:qFormat/>
    <w:rPr>
      <w:rFonts w:eastAsia="宋体"/>
      <w:kern w:val="2"/>
      <w:sz w:val="24"/>
      <w:lang w:val="en-US" w:eastAsia="zh-CN"/>
    </w:rPr>
  </w:style>
  <w:style w:type="character" w:customStyle="1" w:styleId="listbenefit">
    <w:name w:val="listbenefit"/>
    <w:autoRedefine/>
    <w:qFormat/>
  </w:style>
  <w:style w:type="character" w:customStyle="1" w:styleId="ih151">
    <w:name w:val="ih151"/>
    <w:autoRedefine/>
    <w:qFormat/>
    <w:rPr>
      <w:color w:val="666666"/>
      <w:sz w:val="18"/>
      <w:u w:val="none"/>
    </w:rPr>
  </w:style>
  <w:style w:type="character" w:customStyle="1" w:styleId="CharCharChar1">
    <w:name w:val="小四 段落 宋体 Char Char Char1"/>
    <w:autoRedefine/>
    <w:qFormat/>
    <w:rPr>
      <w:rFonts w:ascii="宋体" w:eastAsia="宋体" w:hAnsi="宋体"/>
      <w:kern w:val="2"/>
      <w:sz w:val="24"/>
      <w:lang w:val="en-US" w:eastAsia="zh-CN"/>
    </w:rPr>
  </w:style>
  <w:style w:type="character" w:customStyle="1" w:styleId="CharCharChar">
    <w:name w:val="标准文本 Char Char Char"/>
    <w:autoRedefine/>
    <w:qFormat/>
    <w:rPr>
      <w:rFonts w:eastAsia="宋体"/>
      <w:kern w:val="2"/>
      <w:sz w:val="24"/>
      <w:lang w:val="en-US" w:eastAsia="zh-CN"/>
    </w:rPr>
  </w:style>
  <w:style w:type="character" w:customStyle="1" w:styleId="QuoteChar">
    <w:name w:val="Quote Char"/>
    <w:link w:val="17"/>
    <w:autoRedefine/>
    <w:uiPriority w:val="29"/>
    <w:qFormat/>
    <w:locked/>
    <w:rPr>
      <w:rFonts w:ascii="Calibri" w:hAnsi="Calibri" w:cs="Times New Roman"/>
      <w:i/>
      <w:iCs/>
      <w:sz w:val="22"/>
      <w:lang w:eastAsia="en-US"/>
    </w:rPr>
  </w:style>
  <w:style w:type="paragraph" w:customStyle="1" w:styleId="17">
    <w:name w:val="引用1"/>
    <w:basedOn w:val="a"/>
    <w:next w:val="a"/>
    <w:link w:val="QuoteChar"/>
    <w:autoRedefine/>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autoRedefine/>
    <w:qFormat/>
    <w:rPr>
      <w:rFonts w:eastAsia="宋体"/>
      <w:kern w:val="2"/>
      <w:sz w:val="24"/>
      <w:lang w:val="en-US" w:eastAsia="zh-CN"/>
    </w:rPr>
  </w:style>
  <w:style w:type="character" w:customStyle="1" w:styleId="CharChar31">
    <w:name w:val="Char Char31"/>
    <w:autoRedefine/>
    <w:qFormat/>
    <w:rPr>
      <w:rFonts w:ascii="Arial" w:eastAsia="黑体" w:hAnsi="Arial"/>
      <w:b/>
      <w:kern w:val="2"/>
      <w:sz w:val="28"/>
      <w:lang w:val="en-US" w:eastAsia="zh-CN"/>
    </w:rPr>
  </w:style>
  <w:style w:type="character" w:customStyle="1" w:styleId="titleemph1">
    <w:name w:val="title_emph1"/>
    <w:autoRedefine/>
    <w:qFormat/>
    <w:rPr>
      <w:rFonts w:ascii="Arial"/>
      <w:b/>
      <w:sz w:val="18"/>
    </w:rPr>
  </w:style>
  <w:style w:type="character" w:customStyle="1" w:styleId="aff2">
    <w:name w:val="脚注文本 字符"/>
    <w:link w:val="aff1"/>
    <w:autoRedefine/>
    <w:uiPriority w:val="99"/>
    <w:semiHidden/>
    <w:qFormat/>
    <w:locked/>
    <w:rPr>
      <w:rFonts w:ascii="Times New Roman" w:hAnsi="Times New Roman" w:cs="Times New Roman"/>
      <w:sz w:val="18"/>
      <w:szCs w:val="18"/>
    </w:rPr>
  </w:style>
  <w:style w:type="character" w:customStyle="1" w:styleId="normalfont1">
    <w:name w:val="normalfont1"/>
    <w:autoRedefine/>
    <w:qFormat/>
    <w:rPr>
      <w:rFonts w:ascii="??" w:hAnsi="??"/>
      <w:sz w:val="18"/>
      <w:u w:val="none"/>
    </w:rPr>
  </w:style>
  <w:style w:type="character" w:customStyle="1" w:styleId="2a">
    <w:name w:val="正文首行缩进 2 字符"/>
    <w:link w:val="29"/>
    <w:autoRedefine/>
    <w:uiPriority w:val="99"/>
    <w:qFormat/>
    <w:locked/>
    <w:rPr>
      <w:rFonts w:cs="Times New Roman"/>
    </w:rPr>
  </w:style>
  <w:style w:type="character" w:customStyle="1" w:styleId="af6">
    <w:name w:val="批注框文本 字符"/>
    <w:link w:val="af5"/>
    <w:autoRedefine/>
    <w:uiPriority w:val="99"/>
    <w:semiHidden/>
    <w:qFormat/>
    <w:locked/>
    <w:rPr>
      <w:rFonts w:ascii="Times New Roman" w:hAnsi="Times New Roman" w:cs="Times New Roman"/>
      <w:sz w:val="18"/>
      <w:szCs w:val="18"/>
    </w:rPr>
  </w:style>
  <w:style w:type="character" w:customStyle="1" w:styleId="afc">
    <w:name w:val="签名 字符"/>
    <w:link w:val="afb"/>
    <w:autoRedefine/>
    <w:uiPriority w:val="99"/>
    <w:qFormat/>
    <w:locked/>
    <w:rPr>
      <w:rFonts w:ascii="Times New Roman" w:eastAsia="仿宋_GB2312" w:hAnsi="Times New Roman" w:cs="Times New Roman"/>
    </w:rPr>
  </w:style>
  <w:style w:type="character" w:customStyle="1" w:styleId="CharChar21">
    <w:name w:val="Char Char21"/>
    <w:autoRedefine/>
    <w:qFormat/>
    <w:rPr>
      <w:rFonts w:ascii="Arial" w:eastAsia="黑体" w:hAnsi="Arial"/>
      <w:kern w:val="2"/>
      <w:sz w:val="24"/>
    </w:rPr>
  </w:style>
  <w:style w:type="character" w:customStyle="1" w:styleId="CharChar14">
    <w:name w:val="Char Char14"/>
    <w:autoRedefine/>
    <w:qFormat/>
    <w:rPr>
      <w:rFonts w:eastAsia="黑体"/>
      <w:b/>
      <w:sz w:val="28"/>
      <w:lang w:val="en-GB" w:eastAsia="zh-CN"/>
    </w:rPr>
  </w:style>
  <w:style w:type="character" w:customStyle="1" w:styleId="27">
    <w:name w:val="正文文本 2 字符"/>
    <w:link w:val="26"/>
    <w:autoRedefine/>
    <w:uiPriority w:val="99"/>
    <w:qFormat/>
    <w:locked/>
    <w:rPr>
      <w:rFonts w:ascii="Times New Roman" w:hAnsi="Times New Roman" w:cs="Times New Roman"/>
      <w:b/>
      <w:bCs/>
    </w:rPr>
  </w:style>
  <w:style w:type="character" w:customStyle="1" w:styleId="a7">
    <w:name w:val="文档结构图 字符"/>
    <w:link w:val="a6"/>
    <w:autoRedefine/>
    <w:uiPriority w:val="99"/>
    <w:semiHidden/>
    <w:qFormat/>
    <w:locked/>
    <w:rPr>
      <w:rFonts w:ascii="Times New Roman" w:hAnsi="Times New Roman" w:cs="Times New Roman"/>
      <w:sz w:val="24"/>
      <w:szCs w:val="24"/>
      <w:shd w:val="clear" w:color="auto" w:fill="000080"/>
    </w:rPr>
  </w:style>
  <w:style w:type="character" w:customStyle="1" w:styleId="aff8">
    <w:name w:val="批注主题 字符"/>
    <w:link w:val="aff7"/>
    <w:autoRedefine/>
    <w:uiPriority w:val="99"/>
    <w:semiHidden/>
    <w:qFormat/>
    <w:locked/>
    <w:rPr>
      <w:rFonts w:ascii="Times New Roman" w:hAnsi="Times New Roman" w:cs="Times New Roman"/>
      <w:b/>
      <w:bCs/>
      <w:sz w:val="24"/>
      <w:szCs w:val="24"/>
    </w:rPr>
  </w:style>
  <w:style w:type="character" w:customStyle="1" w:styleId="CharChar20">
    <w:name w:val="Char Char20"/>
    <w:autoRedefine/>
    <w:qFormat/>
    <w:rPr>
      <w:rFonts w:ascii="Arial" w:eastAsia="黑体" w:hAnsi="Arial"/>
      <w:kern w:val="2"/>
      <w:sz w:val="21"/>
    </w:rPr>
  </w:style>
  <w:style w:type="character" w:customStyle="1" w:styleId="ae">
    <w:name w:val="正文文本缩进 字符"/>
    <w:link w:val="ad"/>
    <w:autoRedefine/>
    <w:uiPriority w:val="99"/>
    <w:qFormat/>
    <w:locked/>
    <w:rPr>
      <w:rFonts w:ascii="Times New Roman" w:hAnsi="Times New Roman" w:cs="Times New Roman"/>
      <w:sz w:val="24"/>
      <w:szCs w:val="24"/>
    </w:rPr>
  </w:style>
  <w:style w:type="character" w:customStyle="1" w:styleId="CharChar15">
    <w:name w:val="Char Char15"/>
    <w:autoRedefine/>
    <w:qFormat/>
    <w:rPr>
      <w:rFonts w:ascii="Arial" w:eastAsia="黑体" w:hAnsi="Arial"/>
      <w:kern w:val="2"/>
      <w:sz w:val="21"/>
      <w:lang w:val="en-US" w:eastAsia="zh-CN"/>
    </w:rPr>
  </w:style>
  <w:style w:type="character" w:customStyle="1" w:styleId="18">
    <w:name w:val="明显参考1"/>
    <w:autoRedefine/>
    <w:uiPriority w:val="32"/>
    <w:qFormat/>
    <w:rPr>
      <w:smallCaps/>
      <w:spacing w:val="5"/>
      <w:u w:val="single"/>
    </w:rPr>
  </w:style>
  <w:style w:type="character" w:customStyle="1" w:styleId="font61">
    <w:name w:val="font61"/>
    <w:autoRedefine/>
    <w:qFormat/>
    <w:rPr>
      <w:rFonts w:ascii="华文楷体" w:eastAsia="华文楷体" w:hAnsi="华文楷体" w:cs="华文楷体" w:hint="eastAsia"/>
      <w:color w:val="FF0000"/>
      <w:sz w:val="24"/>
      <w:szCs w:val="24"/>
      <w:u w:val="none"/>
    </w:rPr>
  </w:style>
  <w:style w:type="character" w:customStyle="1" w:styleId="afff5">
    <w:name w:val="正文文本 字符"/>
    <w:autoRedefine/>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rPr>
      <w:rFonts w:eastAsia="宋体"/>
      <w:b/>
      <w:kern w:val="2"/>
      <w:sz w:val="32"/>
      <w:lang w:val="en-US" w:eastAsia="zh-CN"/>
    </w:rPr>
  </w:style>
  <w:style w:type="character" w:customStyle="1" w:styleId="CharCharChar10">
    <w:name w:val="纯文本 Char Char Char1"/>
    <w:autoRedefine/>
    <w:qFormat/>
    <w:rPr>
      <w:rFonts w:ascii="宋体" w:eastAsia="宋体" w:hAnsi="Courier New"/>
      <w:kern w:val="2"/>
      <w:sz w:val="21"/>
      <w:lang w:val="en-US" w:eastAsia="zh-CN"/>
    </w:rPr>
  </w:style>
  <w:style w:type="character" w:customStyle="1" w:styleId="font5CharChar">
    <w:name w:val="font5 Char Char"/>
    <w:autoRedefine/>
    <w:qFormat/>
    <w:rPr>
      <w:rFonts w:ascii="宋体" w:eastAsia="宋体" w:hAnsi="宋体"/>
      <w:sz w:val="28"/>
      <w:lang w:val="en-US" w:eastAsia="zh-CN"/>
    </w:rPr>
  </w:style>
  <w:style w:type="character" w:customStyle="1" w:styleId="1Char">
    <w:name w:val="普通文字1 Char"/>
    <w:autoRedefine/>
    <w:qFormat/>
    <w:rPr>
      <w:rFonts w:ascii="宋体" w:eastAsia="宋体"/>
      <w:kern w:val="2"/>
      <w:sz w:val="21"/>
      <w:lang w:val="en-US" w:eastAsia="zh-CN"/>
    </w:rPr>
  </w:style>
  <w:style w:type="character" w:customStyle="1" w:styleId="afff6">
    <w:name w:val="样式 宋体 小四"/>
    <w:autoRedefine/>
    <w:qFormat/>
    <w:rPr>
      <w:rFonts w:ascii="宋体" w:eastAsia="宋体"/>
      <w:sz w:val="24"/>
    </w:rPr>
  </w:style>
  <w:style w:type="character" w:customStyle="1" w:styleId="CharChar23">
    <w:name w:val="Char Char23"/>
    <w:autoRedefine/>
    <w:qFormat/>
    <w:rPr>
      <w:rFonts w:ascii="Arial" w:eastAsia="黑体" w:hAnsi="Arial"/>
      <w:b/>
      <w:kern w:val="2"/>
      <w:sz w:val="24"/>
    </w:rPr>
  </w:style>
  <w:style w:type="character" w:customStyle="1" w:styleId="Char1">
    <w:name w:val="正文缩进 Char1"/>
    <w:autoRedefine/>
    <w:qFormat/>
    <w:rPr>
      <w:rFonts w:eastAsia="宋体"/>
    </w:rPr>
  </w:style>
  <w:style w:type="character" w:customStyle="1" w:styleId="19">
    <w:name w:val="不明显参考1"/>
    <w:autoRedefine/>
    <w:uiPriority w:val="31"/>
    <w:qFormat/>
    <w:rPr>
      <w:smallCaps/>
    </w:rPr>
  </w:style>
  <w:style w:type="character" w:customStyle="1" w:styleId="afff7">
    <w:name w:val="样式 非加粗"/>
    <w:autoRedefine/>
    <w:qFormat/>
    <w:rPr>
      <w:rFonts w:eastAsia="宋体"/>
      <w:sz w:val="28"/>
    </w:rPr>
  </w:style>
  <w:style w:type="character" w:customStyle="1" w:styleId="3CharChar">
    <w:name w:val="标题 3 Char Char"/>
    <w:autoRedefine/>
    <w:qFormat/>
    <w:rPr>
      <w:rFonts w:eastAsia="仿宋_GB2312"/>
      <w:b/>
      <w:kern w:val="2"/>
      <w:sz w:val="32"/>
      <w:lang w:val="en-US" w:eastAsia="zh-CN"/>
    </w:rPr>
  </w:style>
  <w:style w:type="character" w:customStyle="1" w:styleId="CharCharCharCharCharCharChar">
    <w:name w:val="小四 段落 宋体 Char Char Char Char Char Char Char"/>
    <w:autoRedefine/>
    <w:qFormat/>
    <w:rPr>
      <w:rFonts w:eastAsia="宋体"/>
      <w:kern w:val="2"/>
      <w:sz w:val="24"/>
      <w:lang w:val="en-US" w:eastAsia="zh-CN"/>
    </w:rPr>
  </w:style>
  <w:style w:type="character" w:customStyle="1" w:styleId="Char10">
    <w:name w:val="纯文本 Char1"/>
    <w:autoRedefine/>
    <w:qFormat/>
    <w:rPr>
      <w:rFonts w:ascii="宋体" w:hAnsi="Courier New"/>
      <w:kern w:val="2"/>
      <w:sz w:val="21"/>
    </w:rPr>
  </w:style>
  <w:style w:type="character" w:customStyle="1" w:styleId="mediumtext1">
    <w:name w:val="medium_text1"/>
    <w:autoRedefine/>
    <w:qFormat/>
    <w:rPr>
      <w:sz w:val="24"/>
    </w:rPr>
  </w:style>
  <w:style w:type="character" w:customStyle="1" w:styleId="af0">
    <w:name w:val="纯文本 字符"/>
    <w:link w:val="af"/>
    <w:autoRedefine/>
    <w:uiPriority w:val="99"/>
    <w:qFormat/>
    <w:locked/>
    <w:rPr>
      <w:rFonts w:hAnsi="Courier New" w:cs="Times New Roman"/>
      <w:sz w:val="21"/>
      <w:szCs w:val="21"/>
    </w:rPr>
  </w:style>
  <w:style w:type="character" w:customStyle="1" w:styleId="textcontents">
    <w:name w:val="textcontents"/>
    <w:autoRedefine/>
    <w:qFormat/>
    <w:rPr>
      <w:rFonts w:cs="Times New Roman"/>
    </w:rPr>
  </w:style>
  <w:style w:type="character" w:customStyle="1" w:styleId="111111CharChar">
    <w:name w:val="111111 Char Char"/>
    <w:autoRedefine/>
    <w:qFormat/>
    <w:rPr>
      <w:rFonts w:ascii="宋体" w:eastAsia="黑体" w:hAnsi="宋体"/>
      <w:b/>
      <w:kern w:val="2"/>
      <w:sz w:val="21"/>
      <w:lang w:val="en-US" w:eastAsia="zh-CN"/>
    </w:rPr>
  </w:style>
  <w:style w:type="character" w:customStyle="1" w:styleId="IntenseQuoteChar">
    <w:name w:val="Intense Quote Char"/>
    <w:link w:val="1a"/>
    <w:autoRedefine/>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autoRedefine/>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autoRedefine/>
    <w:qFormat/>
    <w:locked/>
    <w:rPr>
      <w:kern w:val="2"/>
      <w:sz w:val="21"/>
      <w:szCs w:val="22"/>
    </w:rPr>
  </w:style>
  <w:style w:type="paragraph" w:customStyle="1" w:styleId="1b">
    <w:name w:val="列出段落1"/>
    <w:basedOn w:val="a"/>
    <w:link w:val="Char0"/>
    <w:autoRedefine/>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autoRedefine/>
    <w:qFormat/>
    <w:rPr>
      <w:rFonts w:eastAsia="宋体"/>
      <w:kern w:val="2"/>
      <w:sz w:val="24"/>
      <w:lang w:val="en-US" w:eastAsia="zh-CN"/>
    </w:rPr>
  </w:style>
  <w:style w:type="character" w:customStyle="1" w:styleId="aff">
    <w:name w:val="副标题 字符"/>
    <w:link w:val="afe"/>
    <w:autoRedefine/>
    <w:uiPriority w:val="11"/>
    <w:qFormat/>
    <w:locked/>
    <w:rPr>
      <w:rFonts w:ascii="Cambria" w:hAnsi="Cambria" w:cs="Times New Roman"/>
      <w:i/>
      <w:iCs/>
      <w:spacing w:val="13"/>
      <w:sz w:val="24"/>
      <w:szCs w:val="24"/>
      <w:lang w:eastAsia="en-US"/>
    </w:rPr>
  </w:style>
  <w:style w:type="character" w:customStyle="1" w:styleId="HTML0">
    <w:name w:val="HTML 预设格式 字符"/>
    <w:link w:val="HTML"/>
    <w:autoRedefine/>
    <w:uiPriority w:val="99"/>
    <w:qFormat/>
    <w:locked/>
    <w:rPr>
      <w:sz w:val="24"/>
      <w:szCs w:val="24"/>
    </w:rPr>
  </w:style>
  <w:style w:type="character" w:customStyle="1" w:styleId="CharChar27">
    <w:name w:val="Char Char27"/>
    <w:autoRedefine/>
    <w:qFormat/>
    <w:rPr>
      <w:b/>
      <w:kern w:val="44"/>
      <w:sz w:val="44"/>
    </w:rPr>
  </w:style>
  <w:style w:type="character" w:customStyle="1" w:styleId="CharCharChar0">
    <w:name w:val="标准小四 Char Char Char"/>
    <w:autoRedefine/>
    <w:qFormat/>
    <w:rPr>
      <w:rFonts w:ascii="Arial" w:eastAsia="宋体" w:hAnsi="Arial"/>
      <w:kern w:val="2"/>
      <w:sz w:val="21"/>
      <w:lang w:val="en-US" w:eastAsia="zh-CN"/>
    </w:rPr>
  </w:style>
  <w:style w:type="character" w:customStyle="1" w:styleId="Char11">
    <w:name w:val="特点 Char1"/>
    <w:autoRedefine/>
    <w:qFormat/>
    <w:rPr>
      <w:rFonts w:eastAsia="宋体"/>
      <w:kern w:val="2"/>
      <w:sz w:val="21"/>
      <w:lang w:val="en-US" w:eastAsia="zh-CN"/>
    </w:rPr>
  </w:style>
  <w:style w:type="character" w:customStyle="1" w:styleId="CharChar11">
    <w:name w:val="Char Char11"/>
    <w:autoRedefine/>
    <w:qFormat/>
    <w:rPr>
      <w:rFonts w:ascii="宋体" w:eastAsia="宋体" w:hAnsi="宋体"/>
      <w:sz w:val="24"/>
      <w:lang w:val="en-US" w:eastAsia="zh-CN"/>
    </w:rPr>
  </w:style>
  <w:style w:type="character" w:customStyle="1" w:styleId="2ndlevelChar">
    <w:name w:val="2nd level Char"/>
    <w:autoRedefine/>
    <w:qFormat/>
    <w:rPr>
      <w:rFonts w:ascii="Arial" w:eastAsia="黑体" w:hAnsi="Arial"/>
      <w:b/>
      <w:kern w:val="2"/>
      <w:sz w:val="32"/>
      <w:lang w:val="en-US" w:eastAsia="zh-CN"/>
    </w:rPr>
  </w:style>
  <w:style w:type="character" w:customStyle="1" w:styleId="CharCharCharCharCharCharCharChar">
    <w:name w:val="小四 段落 宋体 Char Char Char Char Char Char Char Char"/>
    <w:autoRedefine/>
    <w:qFormat/>
    <w:rPr>
      <w:rFonts w:eastAsia="宋体"/>
      <w:kern w:val="2"/>
      <w:sz w:val="24"/>
      <w:lang w:val="en-US" w:eastAsia="zh-CN"/>
    </w:rPr>
  </w:style>
  <w:style w:type="character" w:customStyle="1" w:styleId="Char2">
    <w:name w:val="引用 Char"/>
    <w:autoRedefine/>
    <w:qFormat/>
    <w:rPr>
      <w:rFonts w:ascii="Calibri" w:eastAsia="宋体" w:hAnsi="Calibri"/>
      <w:i/>
      <w:sz w:val="22"/>
      <w:lang w:val="en-US" w:eastAsia="en-US"/>
    </w:rPr>
  </w:style>
  <w:style w:type="character" w:customStyle="1" w:styleId="CharChar0">
    <w:name w:val="纯文本 Char Char"/>
    <w:autoRedefine/>
    <w:qFormat/>
    <w:rPr>
      <w:rFonts w:ascii="宋体" w:eastAsia="宋体" w:hAnsi="Courier New"/>
      <w:kern w:val="2"/>
      <w:sz w:val="21"/>
      <w:lang w:val="en-US" w:eastAsia="zh-CN"/>
    </w:rPr>
  </w:style>
  <w:style w:type="character" w:customStyle="1" w:styleId="2CharChar">
    <w:name w:val="样式 首行缩进:  2 字符 Char Char"/>
    <w:autoRedefine/>
    <w:qFormat/>
    <w:rPr>
      <w:rFonts w:eastAsia="宋体"/>
      <w:kern w:val="2"/>
      <w:sz w:val="24"/>
      <w:lang w:val="en-US" w:eastAsia="zh-CN"/>
    </w:rPr>
  </w:style>
  <w:style w:type="character" w:customStyle="1" w:styleId="CharChar34">
    <w:name w:val="Char Char34"/>
    <w:autoRedefine/>
    <w:qFormat/>
    <w:rPr>
      <w:rFonts w:eastAsia="宋体"/>
      <w:b/>
      <w:kern w:val="44"/>
      <w:sz w:val="44"/>
      <w:lang w:val="en-US" w:eastAsia="zh-CN"/>
    </w:rPr>
  </w:style>
  <w:style w:type="character" w:customStyle="1" w:styleId="af2">
    <w:name w:val="日期 字符"/>
    <w:link w:val="af1"/>
    <w:autoRedefine/>
    <w:uiPriority w:val="99"/>
    <w:qFormat/>
    <w:locked/>
    <w:rPr>
      <w:rFonts w:ascii="Times New Roman" w:hAnsi="Times New Roman" w:cs="Times New Roman"/>
    </w:rPr>
  </w:style>
  <w:style w:type="character" w:customStyle="1" w:styleId="aff6">
    <w:name w:val="标题 字符"/>
    <w:link w:val="aff5"/>
    <w:autoRedefine/>
    <w:uiPriority w:val="10"/>
    <w:qFormat/>
    <w:locked/>
    <w:rPr>
      <w:rFonts w:ascii="Times New Roman" w:eastAsia="黑体" w:hAnsi="Times New Roman" w:cs="Times New Roman"/>
      <w:b/>
      <w:lang w:val="en-GB"/>
    </w:rPr>
  </w:style>
  <w:style w:type="character" w:customStyle="1" w:styleId="33">
    <w:name w:val="正文文本 3 字符"/>
    <w:link w:val="32"/>
    <w:autoRedefine/>
    <w:uiPriority w:val="99"/>
    <w:qFormat/>
    <w:locked/>
    <w:rPr>
      <w:rFonts w:ascii="Times New Roman" w:hAnsi="Times New Roman" w:cs="Times New Roman"/>
      <w:sz w:val="16"/>
      <w:szCs w:val="16"/>
    </w:rPr>
  </w:style>
  <w:style w:type="character" w:customStyle="1" w:styleId="CharChar24">
    <w:name w:val="Char Char24"/>
    <w:autoRedefine/>
    <w:qFormat/>
    <w:rPr>
      <w:b/>
      <w:kern w:val="2"/>
      <w:sz w:val="28"/>
    </w:rPr>
  </w:style>
  <w:style w:type="character" w:customStyle="1" w:styleId="CharChar1">
    <w:name w:val="标准文本 Char Char"/>
    <w:autoRedefine/>
    <w:qFormat/>
    <w:rPr>
      <w:rFonts w:eastAsia="宋体"/>
      <w:kern w:val="2"/>
      <w:sz w:val="24"/>
      <w:lang w:val="en-US" w:eastAsia="zh-CN"/>
    </w:rPr>
  </w:style>
  <w:style w:type="character" w:customStyle="1" w:styleId="CharChar22">
    <w:name w:val="Char Char22"/>
    <w:autoRedefine/>
    <w:qFormat/>
    <w:rPr>
      <w:b/>
      <w:kern w:val="2"/>
      <w:sz w:val="24"/>
    </w:rPr>
  </w:style>
  <w:style w:type="character" w:customStyle="1" w:styleId="Char12">
    <w:name w:val="标题 Char1"/>
    <w:autoRedefine/>
    <w:qFormat/>
    <w:rPr>
      <w:rFonts w:ascii="Cambria" w:eastAsia="宋体"/>
      <w:b/>
      <w:sz w:val="32"/>
    </w:rPr>
  </w:style>
  <w:style w:type="character" w:customStyle="1" w:styleId="CharChar19">
    <w:name w:val="Char Char19"/>
    <w:autoRedefine/>
    <w:qFormat/>
    <w:rPr>
      <w:rFonts w:ascii="Arial" w:eastAsia="黑体" w:hAnsi="Arial"/>
      <w:b/>
      <w:kern w:val="2"/>
      <w:sz w:val="24"/>
      <w:lang w:val="en-US" w:eastAsia="zh-CN"/>
    </w:rPr>
  </w:style>
  <w:style w:type="character" w:customStyle="1" w:styleId="apple-style-span">
    <w:name w:val="apple-style-span"/>
    <w:autoRedefine/>
    <w:qFormat/>
    <w:rPr>
      <w:rFonts w:cs="Times New Roman"/>
    </w:rPr>
  </w:style>
  <w:style w:type="character" w:customStyle="1" w:styleId="concon">
    <w:name w:val="concon"/>
    <w:autoRedefine/>
    <w:qFormat/>
  </w:style>
  <w:style w:type="character" w:customStyle="1" w:styleId="case31">
    <w:name w:val="case31"/>
    <w:autoRedefine/>
    <w:qFormat/>
    <w:rPr>
      <w:sz w:val="21"/>
    </w:rPr>
  </w:style>
  <w:style w:type="character" w:customStyle="1" w:styleId="Char13">
    <w:name w:val="小四 段落 宋体 Char1"/>
    <w:autoRedefine/>
    <w:qFormat/>
    <w:rPr>
      <w:rFonts w:eastAsia="宋体"/>
      <w:kern w:val="2"/>
      <w:sz w:val="24"/>
      <w:lang w:val="en-US" w:eastAsia="zh-CN"/>
    </w:rPr>
  </w:style>
  <w:style w:type="character" w:customStyle="1" w:styleId="CharChar3">
    <w:name w:val="普通文字 Char Char3"/>
    <w:autoRedefine/>
    <w:qFormat/>
    <w:rPr>
      <w:rFonts w:ascii="宋体" w:eastAsia="宋体" w:hAnsi="Courier New"/>
      <w:kern w:val="2"/>
      <w:sz w:val="21"/>
      <w:lang w:val="en-US" w:eastAsia="zh-CN"/>
    </w:rPr>
  </w:style>
  <w:style w:type="character" w:customStyle="1" w:styleId="t1">
    <w:name w:val="t1"/>
    <w:autoRedefine/>
    <w:qFormat/>
  </w:style>
  <w:style w:type="character" w:customStyle="1" w:styleId="apple-converted-space">
    <w:name w:val="apple-converted-space"/>
    <w:autoRedefine/>
    <w:qFormat/>
    <w:rPr>
      <w:rFonts w:cs="Times New Roman"/>
    </w:rPr>
  </w:style>
  <w:style w:type="character" w:customStyle="1" w:styleId="CharChar2">
    <w:name w:val="标准小四 Char Char"/>
    <w:autoRedefine/>
    <w:qFormat/>
    <w:rPr>
      <w:rFonts w:ascii="Arial" w:eastAsia="宋体" w:hAnsi="Arial"/>
      <w:kern w:val="2"/>
      <w:sz w:val="21"/>
      <w:lang w:val="en-US" w:eastAsia="zh-CN"/>
    </w:rPr>
  </w:style>
  <w:style w:type="character" w:customStyle="1" w:styleId="1CharCharChar">
    <w:name w:val="华宇段落1 Char Char Char"/>
    <w:autoRedefine/>
    <w:qFormat/>
    <w:rPr>
      <w:rFonts w:eastAsia="宋体"/>
      <w:kern w:val="2"/>
      <w:sz w:val="24"/>
      <w:lang w:val="en-US" w:eastAsia="zh-CN"/>
    </w:rPr>
  </w:style>
  <w:style w:type="character" w:customStyle="1" w:styleId="2Char">
    <w:name w:val="样式 首行缩进:  2 字符 Char"/>
    <w:autoRedefine/>
    <w:qFormat/>
    <w:rPr>
      <w:rFonts w:eastAsia="宋体"/>
      <w:kern w:val="2"/>
      <w:sz w:val="24"/>
      <w:lang w:val="en-US" w:eastAsia="zh-CN"/>
    </w:rPr>
  </w:style>
  <w:style w:type="character" w:customStyle="1" w:styleId="A20">
    <w:name w:val="A2"/>
    <w:autoRedefine/>
    <w:qFormat/>
    <w:rPr>
      <w:color w:val="000000"/>
      <w:sz w:val="18"/>
    </w:rPr>
  </w:style>
  <w:style w:type="character" w:customStyle="1" w:styleId="CharChar33">
    <w:name w:val="Char Char33"/>
    <w:autoRedefine/>
    <w:qFormat/>
    <w:rPr>
      <w:rFonts w:ascii="Arial" w:eastAsia="黑体" w:hAnsi="Arial"/>
      <w:b/>
      <w:kern w:val="2"/>
      <w:sz w:val="32"/>
      <w:lang w:val="en-US" w:eastAsia="zh-CN"/>
    </w:rPr>
  </w:style>
  <w:style w:type="character" w:customStyle="1" w:styleId="Char3">
    <w:name w:val="标准小四 Char"/>
    <w:autoRedefine/>
    <w:qFormat/>
    <w:rPr>
      <w:rFonts w:ascii="Arial" w:eastAsia="宋体" w:hAnsi="Arial"/>
      <w:kern w:val="2"/>
      <w:sz w:val="21"/>
      <w:lang w:val="en-US" w:eastAsia="zh-CN"/>
    </w:rPr>
  </w:style>
  <w:style w:type="character" w:customStyle="1" w:styleId="CharChar18">
    <w:name w:val="Char Char18"/>
    <w:autoRedefine/>
    <w:qFormat/>
    <w:rPr>
      <w:rFonts w:eastAsia="宋体"/>
      <w:b/>
      <w:kern w:val="2"/>
      <w:sz w:val="24"/>
      <w:lang w:val="en-US" w:eastAsia="zh-CN"/>
    </w:rPr>
  </w:style>
  <w:style w:type="character" w:customStyle="1" w:styleId="1CharCharCharChar">
    <w:name w:val="华宇段落1 Char Char Char Char"/>
    <w:autoRedefine/>
    <w:qFormat/>
    <w:rPr>
      <w:rFonts w:eastAsia="宋体"/>
      <w:kern w:val="2"/>
      <w:sz w:val="24"/>
      <w:lang w:val="en-US" w:eastAsia="zh-CN"/>
    </w:rPr>
  </w:style>
  <w:style w:type="character" w:customStyle="1" w:styleId="CharChar8">
    <w:name w:val="Char Char8"/>
    <w:autoRedefine/>
    <w:qFormat/>
    <w:rPr>
      <w:rFonts w:eastAsia="宋体"/>
      <w:kern w:val="2"/>
      <w:sz w:val="18"/>
      <w:lang w:val="en-US" w:eastAsia="zh-CN"/>
    </w:rPr>
  </w:style>
  <w:style w:type="character" w:customStyle="1" w:styleId="3Char1">
    <w:name w:val="标题 3 Char1"/>
    <w:autoRedefine/>
    <w:qFormat/>
    <w:rPr>
      <w:rFonts w:eastAsia="宋体"/>
      <w:b/>
      <w:kern w:val="2"/>
      <w:sz w:val="32"/>
      <w:lang w:val="en-US" w:eastAsia="zh-CN"/>
    </w:rPr>
  </w:style>
  <w:style w:type="character" w:customStyle="1" w:styleId="font51">
    <w:name w:val="font51"/>
    <w:autoRedefine/>
    <w:qFormat/>
    <w:rPr>
      <w:rFonts w:ascii="华文楷体" w:eastAsia="华文楷体" w:hAnsi="华文楷体" w:cs="华文楷体" w:hint="eastAsia"/>
      <w:b/>
      <w:color w:val="FF0000"/>
      <w:sz w:val="28"/>
      <w:szCs w:val="28"/>
      <w:u w:val="none"/>
    </w:rPr>
  </w:style>
  <w:style w:type="character" w:customStyle="1" w:styleId="ab">
    <w:name w:val="称呼 字符"/>
    <w:link w:val="aa"/>
    <w:autoRedefine/>
    <w:uiPriority w:val="99"/>
    <w:qFormat/>
    <w:locked/>
    <w:rPr>
      <w:rFonts w:ascii="仿宋_GB2312" w:eastAsia="仿宋_GB2312" w:hAnsi="Times New Roman" w:cs="Times New Roman"/>
    </w:rPr>
  </w:style>
  <w:style w:type="character" w:customStyle="1" w:styleId="CharChar16">
    <w:name w:val="Char Char16"/>
    <w:autoRedefine/>
    <w:qFormat/>
    <w:rPr>
      <w:rFonts w:ascii="Arial" w:eastAsia="黑体" w:hAnsi="Arial"/>
      <w:kern w:val="2"/>
      <w:sz w:val="24"/>
      <w:lang w:val="en-US" w:eastAsia="zh-CN"/>
    </w:rPr>
  </w:style>
  <w:style w:type="character" w:customStyle="1" w:styleId="2CharCharChar">
    <w:name w:val="样式 首行缩进:  2 字符 Char Char Char"/>
    <w:autoRedefine/>
    <w:qFormat/>
    <w:rPr>
      <w:rFonts w:eastAsia="宋体"/>
      <w:kern w:val="2"/>
      <w:sz w:val="24"/>
      <w:lang w:val="en-US" w:eastAsia="zh-CN"/>
    </w:rPr>
  </w:style>
  <w:style w:type="character" w:customStyle="1" w:styleId="1c">
    <w:name w:val="书籍标题1"/>
    <w:autoRedefine/>
    <w:uiPriority w:val="33"/>
    <w:qFormat/>
    <w:rPr>
      <w:i/>
      <w:smallCaps/>
      <w:spacing w:val="5"/>
    </w:rPr>
  </w:style>
  <w:style w:type="character" w:customStyle="1" w:styleId="CharChar12">
    <w:name w:val="Char Char12"/>
    <w:autoRedefine/>
    <w:qFormat/>
    <w:locked/>
    <w:rPr>
      <w:rFonts w:ascii="Arial" w:eastAsia="黑体" w:hAnsi="Arial"/>
      <w:kern w:val="2"/>
      <w:sz w:val="21"/>
      <w:lang w:val="en-US" w:eastAsia="zh-CN"/>
    </w:rPr>
  </w:style>
  <w:style w:type="character" w:customStyle="1" w:styleId="content">
    <w:name w:val="content"/>
    <w:autoRedefine/>
    <w:qFormat/>
    <w:rPr>
      <w:rFonts w:cs="Times New Roman"/>
    </w:rPr>
  </w:style>
  <w:style w:type="character" w:customStyle="1" w:styleId="font112">
    <w:name w:val="font112"/>
    <w:autoRedefine/>
    <w:qFormat/>
    <w:rPr>
      <w:rFonts w:ascii="华文楷体" w:eastAsia="华文楷体" w:hAnsi="华文楷体" w:cs="华文楷体" w:hint="eastAsia"/>
      <w:color w:val="FF0000"/>
      <w:sz w:val="28"/>
      <w:szCs w:val="28"/>
      <w:u w:val="none"/>
    </w:rPr>
  </w:style>
  <w:style w:type="character" w:customStyle="1" w:styleId="CharChar7">
    <w:name w:val="Char Char7"/>
    <w:autoRedefine/>
    <w:qFormat/>
    <w:rPr>
      <w:rFonts w:eastAsia="宋体"/>
      <w:b/>
      <w:kern w:val="2"/>
      <w:sz w:val="24"/>
      <w:lang w:val="en-US" w:eastAsia="zh-CN"/>
    </w:rPr>
  </w:style>
  <w:style w:type="character" w:customStyle="1" w:styleId="Char4">
    <w:name w:val="标准文本 Char"/>
    <w:autoRedefine/>
    <w:qFormat/>
    <w:rPr>
      <w:rFonts w:eastAsia="宋体"/>
      <w:kern w:val="2"/>
      <w:sz w:val="24"/>
      <w:lang w:val="en-US" w:eastAsia="zh-CN"/>
    </w:rPr>
  </w:style>
  <w:style w:type="character" w:customStyle="1" w:styleId="font31">
    <w:name w:val="font31"/>
    <w:autoRedefine/>
    <w:qFormat/>
    <w:rPr>
      <w:rFonts w:ascii="华文楷体" w:eastAsia="华文楷体" w:hAnsi="华文楷体" w:cs="华文楷体" w:hint="eastAsia"/>
      <w:color w:val="000000"/>
      <w:sz w:val="24"/>
      <w:szCs w:val="24"/>
      <w:u w:val="none"/>
    </w:rPr>
  </w:style>
  <w:style w:type="character" w:customStyle="1" w:styleId="subtitle1">
    <w:name w:val="subtitle1"/>
    <w:autoRedefine/>
    <w:qFormat/>
    <w:rPr>
      <w:rFonts w:ascii="Georgia" w:hAnsi="Georgia"/>
      <w:b/>
      <w:color w:val="666666"/>
      <w:sz w:val="18"/>
    </w:rPr>
  </w:style>
  <w:style w:type="character" w:customStyle="1" w:styleId="font91">
    <w:name w:val="font91"/>
    <w:autoRedefine/>
    <w:qFormat/>
    <w:rPr>
      <w:rFonts w:ascii="华文楷体" w:eastAsia="华文楷体" w:hAnsi="华文楷体" w:cs="华文楷体" w:hint="eastAsia"/>
      <w:color w:val="000000"/>
      <w:sz w:val="28"/>
      <w:szCs w:val="28"/>
      <w:u w:val="none"/>
    </w:rPr>
  </w:style>
  <w:style w:type="character" w:customStyle="1" w:styleId="CharChar29">
    <w:name w:val="Char Char29"/>
    <w:autoRedefine/>
    <w:qFormat/>
    <w:rPr>
      <w:rFonts w:ascii="Times New Roman" w:eastAsia="宋体" w:hAnsi="Times New Roman"/>
      <w:b/>
      <w:kern w:val="44"/>
      <w:sz w:val="44"/>
    </w:rPr>
  </w:style>
  <w:style w:type="character" w:customStyle="1" w:styleId="CharChar30">
    <w:name w:val="Char Char3"/>
    <w:autoRedefine/>
    <w:qFormat/>
    <w:locked/>
    <w:rPr>
      <w:rFonts w:eastAsia="宋体"/>
      <w:kern w:val="2"/>
      <w:sz w:val="18"/>
      <w:lang w:val="en-US" w:eastAsia="zh-CN"/>
    </w:rPr>
  </w:style>
  <w:style w:type="character" w:customStyle="1" w:styleId="CharChar17">
    <w:name w:val="Char Char17"/>
    <w:autoRedefine/>
    <w:qFormat/>
    <w:rPr>
      <w:rFonts w:ascii="宋体" w:hAnsi="Courier New"/>
      <w:kern w:val="2"/>
      <w:sz w:val="21"/>
    </w:rPr>
  </w:style>
  <w:style w:type="character" w:customStyle="1" w:styleId="CharChar300">
    <w:name w:val="Char Char30"/>
    <w:autoRedefine/>
    <w:qFormat/>
    <w:rPr>
      <w:rFonts w:eastAsia="宋体"/>
      <w:b/>
      <w:kern w:val="2"/>
      <w:sz w:val="28"/>
      <w:lang w:val="en-US" w:eastAsia="zh-CN"/>
    </w:rPr>
  </w:style>
  <w:style w:type="character" w:customStyle="1" w:styleId="style131">
    <w:name w:val="style131"/>
    <w:autoRedefine/>
    <w:qFormat/>
    <w:rPr>
      <w:sz w:val="18"/>
    </w:rPr>
  </w:style>
  <w:style w:type="character" w:customStyle="1" w:styleId="CharChar9">
    <w:name w:val="Char Char9"/>
    <w:autoRedefine/>
    <w:qFormat/>
    <w:rPr>
      <w:rFonts w:eastAsia="宋体"/>
      <w:kern w:val="2"/>
      <w:sz w:val="21"/>
      <w:lang w:val="en-US" w:eastAsia="zh-CN"/>
    </w:rPr>
  </w:style>
  <w:style w:type="character" w:customStyle="1" w:styleId="CharChar4">
    <w:name w:val="Char Char4"/>
    <w:autoRedefine/>
    <w:qFormat/>
    <w:locked/>
    <w:rPr>
      <w:rFonts w:ascii="方正大黑简体" w:eastAsia="方正大黑简体"/>
      <w:kern w:val="44"/>
      <w:position w:val="6"/>
      <w:sz w:val="30"/>
      <w:lang w:val="en-US" w:eastAsia="zh-CN"/>
    </w:rPr>
  </w:style>
  <w:style w:type="character" w:customStyle="1" w:styleId="CharChar28">
    <w:name w:val="Char Char28"/>
    <w:autoRedefine/>
    <w:qFormat/>
    <w:rPr>
      <w:rFonts w:ascii="Arial" w:eastAsia="黑体" w:hAnsi="Arial"/>
      <w:b/>
      <w:sz w:val="32"/>
    </w:rPr>
  </w:style>
  <w:style w:type="character" w:customStyle="1" w:styleId="3zw">
    <w:name w:val="3zw"/>
    <w:autoRedefine/>
    <w:qFormat/>
    <w:rPr>
      <w:rFonts w:cs="Times New Roman"/>
    </w:rPr>
  </w:style>
  <w:style w:type="character" w:customStyle="1" w:styleId="24">
    <w:name w:val="正文文本缩进 2 字符"/>
    <w:link w:val="23"/>
    <w:autoRedefine/>
    <w:uiPriority w:val="99"/>
    <w:qFormat/>
    <w:locked/>
    <w:rPr>
      <w:rFonts w:cs="Times New Roman"/>
      <w:sz w:val="24"/>
      <w:szCs w:val="24"/>
    </w:rPr>
  </w:style>
  <w:style w:type="character" w:customStyle="1" w:styleId="Char5">
    <w:name w:val="无间隔 Char"/>
    <w:autoRedefine/>
    <w:qFormat/>
    <w:rPr>
      <w:rFonts w:ascii="Calibri" w:eastAsia="微软雅黑" w:hAnsi="Calibri"/>
      <w:kern w:val="2"/>
      <w:sz w:val="22"/>
      <w:lang w:val="en-US" w:eastAsia="zh-CN"/>
    </w:rPr>
  </w:style>
  <w:style w:type="character" w:customStyle="1" w:styleId="Char6">
    <w:name w:val="明显引用 Char"/>
    <w:autoRedefine/>
    <w:qFormat/>
    <w:rPr>
      <w:rFonts w:ascii="Calibri" w:eastAsia="宋体" w:hAnsi="Calibri"/>
      <w:b/>
      <w:i/>
      <w:sz w:val="22"/>
      <w:lang w:val="en-US" w:eastAsia="en-US"/>
    </w:rPr>
  </w:style>
  <w:style w:type="character" w:customStyle="1" w:styleId="CharChar25">
    <w:name w:val="Char Char25"/>
    <w:autoRedefine/>
    <w:qFormat/>
    <w:rPr>
      <w:rFonts w:ascii="Arial" w:eastAsia="黑体" w:hAnsi="Arial"/>
      <w:b/>
      <w:kern w:val="2"/>
      <w:sz w:val="28"/>
    </w:rPr>
  </w:style>
  <w:style w:type="character" w:customStyle="1" w:styleId="CharCharChar2">
    <w:name w:val="纯文本 Char Char Char"/>
    <w:autoRedefine/>
    <w:qFormat/>
    <w:rPr>
      <w:rFonts w:ascii="宋体" w:eastAsia="宋体" w:hAnsi="Courier New"/>
      <w:kern w:val="2"/>
      <w:sz w:val="21"/>
      <w:lang w:val="en-US" w:eastAsia="zh-CN"/>
    </w:rPr>
  </w:style>
  <w:style w:type="character" w:customStyle="1" w:styleId="CharCharCharCharChar">
    <w:name w:val="小四 段落 宋体 Char Char Char Char Char"/>
    <w:autoRedefine/>
    <w:qFormat/>
    <w:rPr>
      <w:rFonts w:eastAsia="宋体"/>
      <w:kern w:val="2"/>
      <w:sz w:val="24"/>
      <w:lang w:val="en-US" w:eastAsia="zh-CN"/>
    </w:rPr>
  </w:style>
  <w:style w:type="character" w:customStyle="1" w:styleId="Title1Char">
    <w:name w:val="Title1 Char"/>
    <w:autoRedefine/>
    <w:qFormat/>
    <w:rPr>
      <w:rFonts w:eastAsia="宋体"/>
      <w:b/>
      <w:kern w:val="44"/>
      <w:sz w:val="44"/>
      <w:lang w:val="en-US" w:eastAsia="zh-CN"/>
    </w:rPr>
  </w:style>
  <w:style w:type="character" w:customStyle="1" w:styleId="CharChar10">
    <w:name w:val="Char Char10"/>
    <w:autoRedefine/>
    <w:qFormat/>
    <w:rPr>
      <w:rFonts w:eastAsia="宋体"/>
      <w:b/>
      <w:kern w:val="2"/>
      <w:sz w:val="24"/>
      <w:lang w:val="en-US" w:eastAsia="zh-CN"/>
    </w:rPr>
  </w:style>
  <w:style w:type="character" w:customStyle="1" w:styleId="CharChar5">
    <w:name w:val="Char Char5"/>
    <w:autoRedefine/>
    <w:qFormat/>
    <w:rPr>
      <w:rFonts w:eastAsia="宋体"/>
      <w:kern w:val="2"/>
      <w:sz w:val="24"/>
      <w:lang w:val="en-US" w:eastAsia="zh-CN"/>
    </w:rPr>
  </w:style>
  <w:style w:type="character" w:customStyle="1" w:styleId="affa">
    <w:name w:val="正文首行缩进 字符"/>
    <w:basedOn w:val="afff5"/>
    <w:link w:val="aff9"/>
    <w:autoRedefine/>
    <w:uiPriority w:val="99"/>
    <w:qFormat/>
    <w:locked/>
    <w:rPr>
      <w:rFonts w:ascii="Times New Roman" w:eastAsia="宋体" w:hAnsi="Times New Roman" w:cs="Times New Roman"/>
      <w:sz w:val="24"/>
      <w:szCs w:val="24"/>
    </w:rPr>
  </w:style>
  <w:style w:type="character" w:customStyle="1" w:styleId="CharChar13">
    <w:name w:val="Char Char13"/>
    <w:autoRedefine/>
    <w:qFormat/>
    <w:rPr>
      <w:rFonts w:ascii="宋体" w:eastAsia="宋体" w:hAnsi="宋体"/>
      <w:kern w:val="2"/>
      <w:sz w:val="24"/>
      <w:lang w:val="en-US" w:eastAsia="zh-CN"/>
    </w:rPr>
  </w:style>
  <w:style w:type="character" w:customStyle="1" w:styleId="CharChar26">
    <w:name w:val="Char Char2"/>
    <w:autoRedefine/>
    <w:qFormat/>
    <w:rPr>
      <w:rFonts w:ascii="宋体" w:eastAsia="宋体" w:hAnsi="Courier New"/>
      <w:kern w:val="2"/>
      <w:sz w:val="21"/>
      <w:lang w:val="en-US" w:eastAsia="zh-CN"/>
    </w:rPr>
  </w:style>
  <w:style w:type="character" w:customStyle="1" w:styleId="CharChar260">
    <w:name w:val="Char Char26"/>
    <w:autoRedefine/>
    <w:qFormat/>
    <w:rPr>
      <w:b/>
      <w:kern w:val="2"/>
      <w:sz w:val="32"/>
    </w:rPr>
  </w:style>
  <w:style w:type="paragraph" w:customStyle="1" w:styleId="xl45">
    <w:name w:val="xl45"/>
    <w:basedOn w:val="a"/>
    <w:autoRedefine/>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8">
    <w:name w:val="图标"/>
    <w:basedOn w:val="a"/>
    <w:next w:val="a"/>
    <w:autoRedefine/>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autoRedefine/>
    <w:qFormat/>
    <w:pPr>
      <w:widowControl w:val="0"/>
      <w:jc w:val="both"/>
    </w:pPr>
    <w:rPr>
      <w:kern w:val="2"/>
      <w:sz w:val="21"/>
      <w:szCs w:val="24"/>
    </w:rPr>
  </w:style>
  <w:style w:type="paragraph" w:customStyle="1" w:styleId="table1stline">
    <w:name w:val="table_1stline"/>
    <w:basedOn w:val="a"/>
    <w:autoRedefine/>
    <w:qFormat/>
    <w:pPr>
      <w:spacing w:before="120"/>
    </w:pPr>
    <w:rPr>
      <w:rFonts w:ascii="Times New Roman" w:hAnsi="Times New Roman" w:cs="Times New Roman"/>
      <w:bCs/>
      <w:sz w:val="20"/>
      <w:szCs w:val="20"/>
      <w:lang w:val="de-DE" w:eastAsia="de-DE"/>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autoRedefine/>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autoRedefine/>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autoRedefine/>
    <w:semiHidden/>
    <w:qFormat/>
    <w:rPr>
      <w:sz w:val="24"/>
      <w:szCs w:val="24"/>
    </w:rPr>
  </w:style>
  <w:style w:type="paragraph" w:customStyle="1" w:styleId="xl43">
    <w:name w:val="xl43"/>
    <w:basedOn w:val="a"/>
    <w:autoRedefine/>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autoRedefine/>
    <w:qFormat/>
    <w:pPr>
      <w:spacing w:before="100" w:beforeAutospacing="1" w:after="100" w:afterAutospacing="1"/>
    </w:pPr>
    <w:rPr>
      <w:b/>
      <w:bCs/>
      <w:sz w:val="20"/>
      <w:szCs w:val="20"/>
    </w:rPr>
  </w:style>
  <w:style w:type="paragraph" w:customStyle="1" w:styleId="font9">
    <w:name w:val="font9"/>
    <w:basedOn w:val="a"/>
    <w:autoRedefine/>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autoRedefine/>
    <w:semiHidden/>
    <w:qFormat/>
    <w:rPr>
      <w:rFonts w:ascii="Courier New" w:hAnsi="Courier New" w:cs="Courier New"/>
    </w:rPr>
  </w:style>
  <w:style w:type="paragraph" w:customStyle="1" w:styleId="Char2CharCharCharCharCharChar1">
    <w:name w:val="Char2 Char Char Char Char Char Char1"/>
    <w:basedOn w:val="a"/>
    <w:autoRedefine/>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autoRedefine/>
    <w:qFormat/>
    <w:pPr>
      <w:spacing w:before="100" w:beforeAutospacing="1" w:after="100" w:afterAutospacing="1"/>
    </w:pPr>
    <w:rPr>
      <w:rFonts w:ascii="Times New Roman" w:hAnsi="Times New Roman" w:cs="Times New Roman"/>
      <w:i/>
      <w:iCs/>
      <w:sz w:val="36"/>
      <w:szCs w:val="36"/>
    </w:rPr>
  </w:style>
  <w:style w:type="paragraph" w:customStyle="1" w:styleId="afff9">
    <w:name w:val="丁华正文"/>
    <w:basedOn w:val="36"/>
    <w:autoRedefine/>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autoRedefine/>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c"/>
    <w:autoRedefine/>
    <w:semiHidden/>
    <w:qFormat/>
    <w:rPr>
      <w:sz w:val="24"/>
      <w:szCs w:val="24"/>
    </w:rPr>
  </w:style>
  <w:style w:type="character" w:customStyle="1" w:styleId="1e">
    <w:name w:val="正文首行缩进 字符1"/>
    <w:basedOn w:val="11"/>
    <w:autoRedefine/>
    <w:semiHidden/>
    <w:qFormat/>
    <w:rPr>
      <w:sz w:val="24"/>
      <w:szCs w:val="24"/>
    </w:rPr>
  </w:style>
  <w:style w:type="character" w:customStyle="1" w:styleId="210">
    <w:name w:val="正文文本 2 字符1"/>
    <w:basedOn w:val="a1"/>
    <w:autoRedefine/>
    <w:semiHidden/>
    <w:qFormat/>
    <w:rPr>
      <w:sz w:val="24"/>
      <w:szCs w:val="24"/>
    </w:rPr>
  </w:style>
  <w:style w:type="paragraph" w:customStyle="1" w:styleId="Afffa">
    <w:name w:val="正文 A"/>
    <w:autoRedefine/>
    <w:qFormat/>
    <w:pPr>
      <w:widowControl w:val="0"/>
      <w:jc w:val="both"/>
    </w:pPr>
    <w:rPr>
      <w:rFonts w:eastAsia="Times New Roman"/>
      <w:color w:val="000000"/>
      <w:kern w:val="2"/>
      <w:sz w:val="21"/>
      <w:szCs w:val="21"/>
      <w:u w:color="000000"/>
    </w:rPr>
  </w:style>
  <w:style w:type="paragraph" w:customStyle="1" w:styleId="a00">
    <w:name w:val="a0"/>
    <w:basedOn w:val="a"/>
    <w:autoRedefine/>
    <w:qFormat/>
    <w:pPr>
      <w:spacing w:before="100" w:beforeAutospacing="1" w:after="100" w:afterAutospacing="1"/>
      <w:jc w:val="both"/>
    </w:pPr>
  </w:style>
  <w:style w:type="paragraph" w:styleId="afffb">
    <w:name w:val="List Paragraph"/>
    <w:basedOn w:val="a"/>
    <w:autoRedefine/>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autoRedefine/>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autoRedefine/>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autoRedefine/>
    <w:qFormat/>
    <w:rPr>
      <w:rFonts w:ascii="Times New Roman" w:hAnsi="Times New Roman" w:cs="Times New Roman"/>
      <w:szCs w:val="20"/>
      <w:lang w:eastAsia="en-US"/>
    </w:rPr>
  </w:style>
  <w:style w:type="character" w:customStyle="1" w:styleId="1f">
    <w:name w:val="副标题 字符1"/>
    <w:basedOn w:val="a1"/>
    <w:autoRedefine/>
    <w:uiPriority w:val="11"/>
    <w:qFormat/>
    <w:rPr>
      <w:rFonts w:asciiTheme="majorHAnsi" w:hAnsiTheme="majorHAnsi" w:cstheme="majorBidi"/>
      <w:b/>
      <w:bCs/>
      <w:kern w:val="28"/>
      <w:sz w:val="32"/>
      <w:szCs w:val="32"/>
    </w:rPr>
  </w:style>
  <w:style w:type="paragraph" w:customStyle="1" w:styleId="afffc">
    <w:name w:val="列表内容"/>
    <w:basedOn w:val="a"/>
    <w:next w:val="a"/>
    <w:autoRedefine/>
    <w:qFormat/>
    <w:pPr>
      <w:tabs>
        <w:tab w:val="left" w:pos="840"/>
      </w:tabs>
      <w:ind w:left="840" w:hanging="420"/>
    </w:pPr>
    <w:rPr>
      <w:rFonts w:ascii="Times New Roman" w:hAnsi="Times New Roman" w:cs="Times New Roman"/>
      <w:sz w:val="18"/>
    </w:rPr>
  </w:style>
  <w:style w:type="paragraph" w:customStyle="1" w:styleId="afffd">
    <w:name w:val="项目符号，一级"/>
    <w:basedOn w:val="afffe"/>
    <w:next w:val="afffe"/>
    <w:autoRedefine/>
    <w:qFormat/>
    <w:pPr>
      <w:tabs>
        <w:tab w:val="left" w:pos="1320"/>
      </w:tabs>
      <w:spacing w:line="240" w:lineRule="atLeast"/>
      <w:ind w:leftChars="179" w:left="376" w:firstLine="0"/>
    </w:pPr>
    <w:rPr>
      <w:bCs w:val="0"/>
      <w:color w:val="000000"/>
      <w:szCs w:val="24"/>
    </w:rPr>
  </w:style>
  <w:style w:type="paragraph" w:customStyle="1" w:styleId="afffe">
    <w:name w:val="正文格式"/>
    <w:basedOn w:val="a"/>
    <w:autoRedefine/>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autoRedefine/>
    <w:qFormat/>
    <w:pPr>
      <w:spacing w:before="20" w:after="20"/>
      <w:ind w:left="851"/>
    </w:pPr>
    <w:rPr>
      <w:rFonts w:ascii="Arial" w:hAnsi="Arial" w:cs="Times New Roman"/>
      <w:szCs w:val="20"/>
      <w:lang w:val="en-GB"/>
    </w:rPr>
  </w:style>
  <w:style w:type="paragraph" w:customStyle="1" w:styleId="xl57">
    <w:name w:val="xl57"/>
    <w:basedOn w:val="a"/>
    <w:autoRedefine/>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autoRedefine/>
    <w:qFormat/>
    <w:pPr>
      <w:widowControl w:val="0"/>
      <w:jc w:val="both"/>
    </w:pPr>
    <w:rPr>
      <w:rFonts w:ascii="Tahoma" w:hAnsi="Tahoma" w:cs="Times New Roman"/>
      <w:kern w:val="2"/>
      <w:szCs w:val="20"/>
    </w:rPr>
  </w:style>
  <w:style w:type="paragraph" w:customStyle="1" w:styleId="CharChar1CharCharCharChar">
    <w:name w:val="Char Char1 Char Char Char Char"/>
    <w:basedOn w:val="a6"/>
    <w:autoRedefine/>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autoRedefine/>
    <w:semiHidden/>
    <w:qFormat/>
    <w:rPr>
      <w:sz w:val="24"/>
      <w:szCs w:val="24"/>
    </w:rPr>
  </w:style>
  <w:style w:type="paragraph" w:customStyle="1" w:styleId="xl63">
    <w:name w:val="xl63"/>
    <w:basedOn w:val="a"/>
    <w:autoRedefine/>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autoRedefine/>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f">
    <w:name w:val="符号与编号"/>
    <w:basedOn w:val="a"/>
    <w:autoRedefine/>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autoRedefine/>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autoRedefine/>
    <w:qFormat/>
    <w:pPr>
      <w:spacing w:after="160" w:line="240" w:lineRule="exact"/>
    </w:pPr>
    <w:rPr>
      <w:rFonts w:ascii="Verdana" w:hAnsi="Verdana" w:cs="Times New Roman"/>
      <w:sz w:val="20"/>
      <w:szCs w:val="20"/>
      <w:lang w:eastAsia="en-US"/>
    </w:rPr>
  </w:style>
  <w:style w:type="paragraph" w:customStyle="1" w:styleId="font12">
    <w:name w:val="font12"/>
    <w:basedOn w:val="a"/>
    <w:autoRedefine/>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pPr>
      <w:widowControl w:val="0"/>
      <w:jc w:val="both"/>
    </w:pPr>
    <w:rPr>
      <w:rFonts w:ascii="Tahoma" w:hAnsi="Tahoma" w:cs="Tahoma"/>
      <w:kern w:val="2"/>
      <w:szCs w:val="20"/>
    </w:rPr>
  </w:style>
  <w:style w:type="paragraph" w:customStyle="1" w:styleId="CharCharChar11">
    <w:name w:val="Char Char Char1"/>
    <w:basedOn w:val="a6"/>
    <w:autoRedefine/>
    <w:qFormat/>
    <w:pPr>
      <w:spacing w:line="436" w:lineRule="exact"/>
    </w:pPr>
  </w:style>
  <w:style w:type="paragraph" w:customStyle="1" w:styleId="affff0">
    <w:name w:val="表格内容"/>
    <w:basedOn w:val="a"/>
    <w:autoRedefine/>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autoRedefine/>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autoRedefine/>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
    <w:next w:val="afff9"/>
    <w:autoRedefine/>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1">
    <w:name w:val="普通文字"/>
    <w:basedOn w:val="a"/>
    <w:next w:val="a"/>
    <w:autoRedefine/>
    <w:qFormat/>
    <w:pPr>
      <w:widowControl w:val="0"/>
      <w:jc w:val="both"/>
    </w:pPr>
    <w:rPr>
      <w:szCs w:val="20"/>
      <w:u w:color="000000"/>
    </w:rPr>
  </w:style>
  <w:style w:type="paragraph" w:customStyle="1" w:styleId="1f2">
    <w:name w:val="列表段落1"/>
    <w:basedOn w:val="a"/>
    <w:autoRedefine/>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autoRedefine/>
    <w:qFormat/>
    <w:pPr>
      <w:widowControl w:val="0"/>
      <w:ind w:firstLine="420"/>
      <w:jc w:val="both"/>
    </w:pPr>
    <w:rPr>
      <w:rFonts w:ascii="Times New Roman" w:hAnsi="Times New Roman" w:cs="Times New Roman"/>
      <w:sz w:val="20"/>
      <w:szCs w:val="20"/>
    </w:rPr>
  </w:style>
  <w:style w:type="paragraph" w:customStyle="1" w:styleId="affff2">
    <w:name w:val="正文表标题"/>
    <w:next w:val="affff3"/>
    <w:autoRedefine/>
    <w:qFormat/>
    <w:pPr>
      <w:tabs>
        <w:tab w:val="left" w:pos="900"/>
      </w:tabs>
      <w:ind w:left="900" w:hanging="420"/>
      <w:jc w:val="center"/>
    </w:pPr>
    <w:rPr>
      <w:rFonts w:ascii="黑体" w:eastAsia="黑体"/>
      <w:sz w:val="21"/>
    </w:rPr>
  </w:style>
  <w:style w:type="paragraph" w:customStyle="1" w:styleId="affff3">
    <w:name w:val="段"/>
    <w:autoRedefine/>
    <w:qFormat/>
    <w:pPr>
      <w:autoSpaceDE w:val="0"/>
      <w:autoSpaceDN w:val="0"/>
      <w:ind w:firstLineChars="200" w:firstLine="200"/>
      <w:jc w:val="both"/>
    </w:pPr>
    <w:rPr>
      <w:rFonts w:ascii="宋体"/>
      <w:sz w:val="21"/>
    </w:rPr>
  </w:style>
  <w:style w:type="character" w:customStyle="1" w:styleId="1f3">
    <w:name w:val="正文文本缩进 字符1"/>
    <w:basedOn w:val="a1"/>
    <w:autoRedefine/>
    <w:semiHidden/>
    <w:qFormat/>
    <w:rPr>
      <w:sz w:val="24"/>
      <w:szCs w:val="24"/>
    </w:rPr>
  </w:style>
  <w:style w:type="character" w:customStyle="1" w:styleId="1f4">
    <w:name w:val="脚注文本 字符1"/>
    <w:basedOn w:val="a1"/>
    <w:autoRedefine/>
    <w:semiHidden/>
    <w:qFormat/>
    <w:rPr>
      <w:sz w:val="18"/>
      <w:szCs w:val="18"/>
    </w:rPr>
  </w:style>
  <w:style w:type="paragraph" w:customStyle="1" w:styleId="CharCharb">
    <w:name w:val="小四 段落 宋体 Char Char"/>
    <w:basedOn w:val="a"/>
    <w:autoRedefine/>
    <w:qFormat/>
    <w:pPr>
      <w:widowControl w:val="0"/>
      <w:spacing w:line="360" w:lineRule="auto"/>
      <w:ind w:firstLineChars="200" w:firstLine="480"/>
      <w:jc w:val="both"/>
    </w:pPr>
    <w:rPr>
      <w:rFonts w:cs="Times New Roman"/>
      <w:kern w:val="2"/>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character" w:customStyle="1" w:styleId="212">
    <w:name w:val="正文文本缩进 2 字符1"/>
    <w:basedOn w:val="a1"/>
    <w:autoRedefine/>
    <w:semiHidden/>
    <w:qFormat/>
    <w:rPr>
      <w:sz w:val="24"/>
      <w:szCs w:val="24"/>
    </w:rPr>
  </w:style>
  <w:style w:type="paragraph" w:customStyle="1" w:styleId="CharCharCharCharChar0">
    <w:name w:val="Char Char Char Char Char"/>
    <w:basedOn w:val="a"/>
    <w:autoRedefine/>
    <w:qFormat/>
    <w:pPr>
      <w:widowControl w:val="0"/>
      <w:jc w:val="both"/>
    </w:pPr>
    <w:rPr>
      <w:rFonts w:ascii="Tahoma" w:hAnsi="Tahoma" w:cs="Times New Roman"/>
      <w:kern w:val="2"/>
      <w:szCs w:val="20"/>
    </w:rPr>
  </w:style>
  <w:style w:type="paragraph" w:customStyle="1" w:styleId="4Char">
    <w:name w:val="样式4 Char"/>
    <w:basedOn w:val="a"/>
    <w:autoRedefine/>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autoRedefine/>
    <w:qFormat/>
    <w:pPr>
      <w:spacing w:after="160" w:line="240" w:lineRule="exact"/>
    </w:pPr>
    <w:rPr>
      <w:rFonts w:ascii="Verdana" w:hAnsi="Verdana" w:cs="Times New Roman"/>
      <w:sz w:val="20"/>
      <w:szCs w:val="20"/>
      <w:lang w:eastAsia="en-US"/>
    </w:rPr>
  </w:style>
  <w:style w:type="character" w:customStyle="1" w:styleId="310">
    <w:name w:val="正文文本 3 字符1"/>
    <w:basedOn w:val="a1"/>
    <w:autoRedefine/>
    <w:semiHidden/>
    <w:qFormat/>
    <w:rPr>
      <w:sz w:val="16"/>
      <w:szCs w:val="16"/>
    </w:rPr>
  </w:style>
  <w:style w:type="paragraph" w:customStyle="1" w:styleId="xl51">
    <w:name w:val="xl51"/>
    <w:basedOn w:val="a"/>
    <w:autoRedefine/>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autoRedefine/>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autoRedefine/>
    <w:semiHidden/>
    <w:qFormat/>
    <w:rPr>
      <w:sz w:val="24"/>
      <w:szCs w:val="24"/>
    </w:rPr>
  </w:style>
  <w:style w:type="paragraph" w:customStyle="1" w:styleId="52">
    <w:name w:val="表头_5"/>
    <w:basedOn w:val="a"/>
    <w:autoRedefine/>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pPr>
      <w:widowControl w:val="0"/>
      <w:jc w:val="both"/>
    </w:pPr>
    <w:rPr>
      <w:rFonts w:ascii="Tahoma" w:hAnsi="Tahoma" w:cs="Times New Roman"/>
      <w:kern w:val="2"/>
      <w:szCs w:val="20"/>
    </w:rPr>
  </w:style>
  <w:style w:type="paragraph" w:customStyle="1" w:styleId="xl50">
    <w:name w:val="xl50"/>
    <w:basedOn w:val="a"/>
    <w:autoRedefine/>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autoRedefine/>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6"/>
    <w:autoRedefine/>
    <w:qFormat/>
    <w:rPr>
      <w:szCs w:val="20"/>
    </w:rPr>
  </w:style>
  <w:style w:type="paragraph" w:customStyle="1" w:styleId="xl53">
    <w:name w:val="xl53"/>
    <w:basedOn w:val="a"/>
    <w:autoRedefine/>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autoRedefine/>
    <w:qFormat/>
    <w:pPr>
      <w:widowControl w:val="0"/>
      <w:jc w:val="both"/>
    </w:pPr>
    <w:rPr>
      <w:rFonts w:ascii="Tahoma" w:hAnsi="Tahoma" w:cs="Tahoma"/>
      <w:kern w:val="2"/>
      <w:szCs w:val="20"/>
    </w:rPr>
  </w:style>
  <w:style w:type="character" w:customStyle="1" w:styleId="213">
    <w:name w:val="正文首行缩进 2 字符1"/>
    <w:basedOn w:val="1f3"/>
    <w:autoRedefine/>
    <w:semiHidden/>
    <w:qFormat/>
    <w:rPr>
      <w:sz w:val="24"/>
      <w:szCs w:val="24"/>
    </w:rPr>
  </w:style>
  <w:style w:type="paragraph" w:customStyle="1" w:styleId="affff4">
    <w:name w:val="小四 段落 宋体"/>
    <w:basedOn w:val="a5"/>
    <w:autoRedefine/>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pPr>
      <w:widowControl w:val="0"/>
      <w:jc w:val="both"/>
    </w:pPr>
    <w:rPr>
      <w:rFonts w:ascii="Tahoma" w:hAnsi="Tahoma" w:cs="Tahoma"/>
      <w:kern w:val="2"/>
      <w:szCs w:val="20"/>
    </w:rPr>
  </w:style>
  <w:style w:type="paragraph" w:customStyle="1" w:styleId="xl36">
    <w:name w:val="xl36"/>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autoRedefine/>
    <w:qFormat/>
    <w:pPr>
      <w:spacing w:before="0" w:line="360" w:lineRule="auto"/>
    </w:pPr>
    <w:rPr>
      <w:rFonts w:eastAsia="仿宋_GB2312"/>
      <w:b w:val="0"/>
      <w:sz w:val="30"/>
    </w:rPr>
  </w:style>
  <w:style w:type="paragraph" w:customStyle="1" w:styleId="greytypebeni">
    <w:name w:val="greytypebeni"/>
    <w:basedOn w:val="a"/>
    <w:autoRedefine/>
    <w:qFormat/>
  </w:style>
  <w:style w:type="character" w:customStyle="1" w:styleId="1f6">
    <w:name w:val="标题 字符1"/>
    <w:basedOn w:val="a1"/>
    <w:autoRedefine/>
    <w:uiPriority w:val="10"/>
    <w:qFormat/>
    <w:rPr>
      <w:rFonts w:asciiTheme="majorHAnsi" w:hAnsiTheme="majorHAnsi" w:cstheme="majorBidi"/>
      <w:b/>
      <w:bCs/>
      <w:sz w:val="32"/>
      <w:szCs w:val="32"/>
    </w:rPr>
  </w:style>
  <w:style w:type="paragraph" w:customStyle="1" w:styleId="1f7">
    <w:name w:val="样式1"/>
    <w:basedOn w:val="a"/>
    <w:autoRedefine/>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6"/>
    <w:autoRedefine/>
    <w:qFormat/>
    <w:pPr>
      <w:adjustRightInd w:val="0"/>
      <w:snapToGrid w:val="0"/>
      <w:spacing w:line="360" w:lineRule="auto"/>
    </w:pPr>
    <w:rPr>
      <w:rFonts w:ascii="Tahoma" w:hAnsi="Tahoma"/>
    </w:rPr>
  </w:style>
  <w:style w:type="paragraph" w:customStyle="1" w:styleId="1f8">
    <w:name w:val="纯文本1"/>
    <w:basedOn w:val="a"/>
    <w:autoRedefine/>
    <w:qFormat/>
    <w:pPr>
      <w:widowControl w:val="0"/>
      <w:adjustRightInd w:val="0"/>
      <w:jc w:val="both"/>
      <w:textAlignment w:val="baseline"/>
    </w:pPr>
    <w:rPr>
      <w:rFonts w:eastAsia="楷体_GB2312"/>
      <w:kern w:val="2"/>
      <w:sz w:val="28"/>
      <w:szCs w:val="20"/>
    </w:rPr>
  </w:style>
  <w:style w:type="paragraph" w:customStyle="1" w:styleId="font5">
    <w:name w:val="font5"/>
    <w:basedOn w:val="a"/>
    <w:autoRedefine/>
    <w:qFormat/>
    <w:pPr>
      <w:spacing w:before="100" w:beforeAutospacing="1" w:after="100" w:afterAutospacing="1"/>
    </w:pPr>
    <w:rPr>
      <w:sz w:val="18"/>
      <w:szCs w:val="18"/>
    </w:rPr>
  </w:style>
  <w:style w:type="paragraph" w:customStyle="1" w:styleId="ParaChar">
    <w:name w:val="默认段落字体 Para Char"/>
    <w:basedOn w:val="a"/>
    <w:autoRedefine/>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8"/>
    <w:next w:val="a8"/>
    <w:autoRedefine/>
    <w:qFormat/>
    <w:rPr>
      <w:b/>
      <w:bCs/>
      <w:szCs w:val="24"/>
    </w:rPr>
  </w:style>
  <w:style w:type="paragraph" w:customStyle="1" w:styleId="Pa6">
    <w:name w:val="Pa6"/>
    <w:basedOn w:val="a"/>
    <w:next w:val="a"/>
    <w:autoRedefine/>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autoRedefine/>
    <w:qFormat/>
    <w:pPr>
      <w:spacing w:before="100" w:beforeAutospacing="1" w:after="100" w:afterAutospacing="1"/>
    </w:pPr>
    <w:rPr>
      <w:rFonts w:ascii="楷体_GB2312" w:eastAsia="楷体_GB2312"/>
      <w:b/>
      <w:bCs/>
      <w:sz w:val="18"/>
      <w:szCs w:val="18"/>
    </w:rPr>
  </w:style>
  <w:style w:type="paragraph" w:customStyle="1" w:styleId="xl26">
    <w:name w:val="xl26"/>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5"/>
    <w:autoRedefine/>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autoRedefine/>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5">
    <w:name w:val="标准文本"/>
    <w:basedOn w:val="a"/>
    <w:autoRedefine/>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autoRedefine/>
    <w:semiHidden/>
    <w:qFormat/>
    <w:rPr>
      <w:rFonts w:hAnsi="Courier New" w:cs="Courier New"/>
      <w:sz w:val="21"/>
      <w:szCs w:val="21"/>
    </w:rPr>
  </w:style>
  <w:style w:type="paragraph" w:customStyle="1" w:styleId="1fb">
    <w:name w:val="附录1"/>
    <w:autoRedefine/>
    <w:qFormat/>
    <w:pPr>
      <w:tabs>
        <w:tab w:val="left" w:pos="907"/>
      </w:tabs>
      <w:snapToGrid w:val="0"/>
      <w:spacing w:before="240" w:line="600" w:lineRule="atLeast"/>
      <w:ind w:left="902" w:hanging="420"/>
    </w:pPr>
    <w:rPr>
      <w:b/>
      <w:i/>
      <w:sz w:val="28"/>
    </w:rPr>
  </w:style>
  <w:style w:type="paragraph" w:customStyle="1" w:styleId="xl61">
    <w:name w:val="xl61"/>
    <w:basedOn w:val="a"/>
    <w:autoRedefine/>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autoRedefine/>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autoRedefine/>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autoRedefine/>
    <w:qFormat/>
    <w:pPr>
      <w:spacing w:before="100" w:beforeAutospacing="1" w:after="100" w:afterAutospacing="1"/>
    </w:pPr>
    <w:rPr>
      <w:rFonts w:ascii="Times New Roman" w:hAnsi="Times New Roman" w:cs="Times New Roman"/>
      <w:sz w:val="36"/>
      <w:szCs w:val="36"/>
    </w:rPr>
  </w:style>
  <w:style w:type="paragraph" w:customStyle="1" w:styleId="affff6">
    <w:name w:val="样式"/>
    <w:basedOn w:val="a"/>
    <w:autoRedefine/>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autoRedefine/>
    <w:semiHidden/>
    <w:qFormat/>
    <w:rPr>
      <w:rFonts w:ascii="Microsoft YaHei UI" w:eastAsia="Microsoft YaHei UI"/>
      <w:sz w:val="18"/>
      <w:szCs w:val="18"/>
    </w:rPr>
  </w:style>
  <w:style w:type="paragraph" w:customStyle="1" w:styleId="xl54">
    <w:name w:val="xl54"/>
    <w:basedOn w:val="a"/>
    <w:autoRedefine/>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4"/>
    <w:autoRedefine/>
    <w:qFormat/>
    <w:pPr>
      <w:spacing w:before="100" w:beforeAutospacing="1" w:after="100" w:afterAutospacing="1"/>
    </w:pPr>
    <w:rPr>
      <w:rFonts w:cs="Times New Roman"/>
      <w:szCs w:val="20"/>
    </w:rPr>
  </w:style>
  <w:style w:type="paragraph" w:customStyle="1" w:styleId="xl49">
    <w:name w:val="xl49"/>
    <w:basedOn w:val="a"/>
    <w:autoRedefine/>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autoRedefine/>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autoRedefine/>
    <w:semiHidden/>
    <w:qFormat/>
    <w:rPr>
      <w:sz w:val="18"/>
      <w:szCs w:val="18"/>
    </w:rPr>
  </w:style>
  <w:style w:type="paragraph" w:customStyle="1" w:styleId="05051">
    <w:name w:val="样式 加点正文 + 段前: 0.5 行 段后: 0.5 行1"/>
    <w:basedOn w:val="a"/>
    <w:autoRedefine/>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autoRedefine/>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autoRedefine/>
    <w:qFormat/>
    <w:pPr>
      <w:widowControl w:val="0"/>
      <w:jc w:val="both"/>
    </w:pPr>
    <w:rPr>
      <w:rFonts w:ascii="Tahoma" w:hAnsi="Tahoma" w:cs="Times New Roman"/>
      <w:kern w:val="2"/>
      <w:szCs w:val="20"/>
    </w:rPr>
  </w:style>
  <w:style w:type="paragraph" w:customStyle="1" w:styleId="CharCharCharChar">
    <w:name w:val="小四 段落 宋体 Char Char Char Char"/>
    <w:basedOn w:val="a"/>
    <w:autoRedefine/>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autoRedefine/>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autoRedefine/>
    <w:semiHidden/>
    <w:qFormat/>
    <w:rPr>
      <w:b/>
      <w:bCs/>
      <w:sz w:val="24"/>
      <w:szCs w:val="24"/>
    </w:rPr>
  </w:style>
  <w:style w:type="paragraph" w:customStyle="1" w:styleId="Test2">
    <w:name w:val="Test2"/>
    <w:basedOn w:val="2"/>
    <w:autoRedefine/>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autoRedefine/>
    <w:qFormat/>
    <w:pPr>
      <w:spacing w:before="100" w:beforeAutospacing="1" w:after="100" w:afterAutospacing="1"/>
    </w:pPr>
    <w:rPr>
      <w:rFonts w:cs="Times New Roman"/>
    </w:rPr>
  </w:style>
  <w:style w:type="paragraph" w:customStyle="1" w:styleId="43">
    <w:name w:val="标题 4宋体"/>
    <w:basedOn w:val="4"/>
    <w:autoRedefine/>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autoRedefine/>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autoRedefine/>
    <w:semiHidden/>
    <w:qFormat/>
    <w:rPr>
      <w:sz w:val="16"/>
      <w:szCs w:val="16"/>
    </w:rPr>
  </w:style>
  <w:style w:type="paragraph" w:customStyle="1" w:styleId="affff7">
    <w:name w:val="正文 居中"/>
    <w:basedOn w:val="a"/>
    <w:autoRedefine/>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affff8">
    <w:name w:val="项目符号，二级"/>
    <w:basedOn w:val="afffe"/>
    <w:next w:val="afffe"/>
    <w:autoRedefine/>
    <w:qFormat/>
    <w:pPr>
      <w:tabs>
        <w:tab w:val="left" w:pos="1211"/>
        <w:tab w:val="left" w:pos="1337"/>
      </w:tabs>
      <w:ind w:left="1337" w:right="-27" w:firstLine="480"/>
    </w:pPr>
    <w:rPr>
      <w:bCs w:val="0"/>
      <w:color w:val="000000"/>
      <w:sz w:val="24"/>
      <w:szCs w:val="24"/>
    </w:rPr>
  </w:style>
  <w:style w:type="paragraph" w:customStyle="1" w:styleId="CharChar1a">
    <w:name w:val="Char Char1"/>
    <w:basedOn w:val="a"/>
    <w:autoRedefine/>
    <w:qFormat/>
    <w:pPr>
      <w:widowControl w:val="0"/>
      <w:jc w:val="both"/>
    </w:pPr>
    <w:rPr>
      <w:rFonts w:ascii="Tahoma" w:hAnsi="Tahoma" w:cs="Times New Roman"/>
      <w:kern w:val="2"/>
      <w:szCs w:val="20"/>
    </w:rPr>
  </w:style>
  <w:style w:type="paragraph" w:customStyle="1" w:styleId="1ff">
    <w:name w:val="批注框文本1"/>
    <w:basedOn w:val="a"/>
    <w:autoRedefine/>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autoRedefine/>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6"/>
    <w:autoRedefine/>
    <w:qFormat/>
    <w:rPr>
      <w:rFonts w:ascii="Tahoma" w:hAnsi="Tahoma"/>
    </w:rPr>
  </w:style>
  <w:style w:type="paragraph" w:customStyle="1" w:styleId="xl24">
    <w:name w:val="xl24"/>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autoRedefine/>
    <w:semiHidden/>
    <w:qFormat/>
    <w:rPr>
      <w:sz w:val="24"/>
      <w:szCs w:val="24"/>
    </w:rPr>
  </w:style>
  <w:style w:type="paragraph" w:customStyle="1" w:styleId="2Char0">
    <w:name w:val="正文 首行缩进:  2 字符 Char"/>
    <w:basedOn w:val="a"/>
    <w:autoRedefine/>
    <w:qFormat/>
    <w:pPr>
      <w:widowControl w:val="0"/>
      <w:spacing w:line="360" w:lineRule="auto"/>
      <w:ind w:firstLine="480"/>
      <w:jc w:val="both"/>
    </w:pPr>
    <w:rPr>
      <w:rFonts w:ascii="Times New Roman" w:hAnsi="Times New Roman"/>
      <w:kern w:val="2"/>
      <w:szCs w:val="20"/>
    </w:rPr>
  </w:style>
  <w:style w:type="paragraph" w:customStyle="1" w:styleId="xl28">
    <w:name w:val="xl28"/>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autoRedefine/>
    <w:qFormat/>
    <w:pPr>
      <w:spacing w:after="160" w:line="240" w:lineRule="exact"/>
    </w:pPr>
    <w:rPr>
      <w:rFonts w:ascii="Verdana" w:hAnsi="Verdana" w:cs="Times New Roman"/>
      <w:sz w:val="20"/>
      <w:szCs w:val="20"/>
      <w:lang w:eastAsia="en-US"/>
    </w:rPr>
  </w:style>
  <w:style w:type="paragraph" w:customStyle="1" w:styleId="44">
    <w:name w:val="马刚标题4"/>
    <w:basedOn w:val="39"/>
    <w:next w:val="a"/>
    <w:autoRedefine/>
    <w:qFormat/>
    <w:pPr>
      <w:tabs>
        <w:tab w:val="left" w:pos="1050"/>
      </w:tabs>
      <w:spacing w:before="100" w:after="40"/>
      <w:outlineLvl w:val="3"/>
    </w:pPr>
    <w:rPr>
      <w:b w:val="0"/>
    </w:rPr>
  </w:style>
  <w:style w:type="paragraph" w:customStyle="1" w:styleId="39">
    <w:name w:val="马刚标题3"/>
    <w:basedOn w:val="a"/>
    <w:next w:val="a"/>
    <w:autoRedefine/>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autoRedefine/>
    <w:semiHidden/>
    <w:qFormat/>
    <w:rPr>
      <w:sz w:val="24"/>
      <w:szCs w:val="24"/>
    </w:rPr>
  </w:style>
  <w:style w:type="paragraph" w:customStyle="1" w:styleId="1ff2">
    <w:name w:val="条1"/>
    <w:basedOn w:val="a"/>
    <w:autoRedefine/>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autoRedefine/>
    <w:qFormat/>
    <w:pPr>
      <w:widowControl w:val="0"/>
      <w:spacing w:line="360" w:lineRule="auto"/>
      <w:jc w:val="both"/>
    </w:pPr>
    <w:rPr>
      <w:rFonts w:ascii="Times New Roman" w:hAnsi="Times New Roman" w:cs="Times New Roman"/>
      <w:kern w:val="2"/>
    </w:rPr>
  </w:style>
  <w:style w:type="paragraph" w:customStyle="1" w:styleId="xl34">
    <w:name w:val="xl34"/>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9">
    <w:name w:val="页眉与页脚"/>
    <w:autoRedefine/>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autoRedefine/>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autoRedefine/>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autoRedefine/>
    <w:qFormat/>
    <w:pPr>
      <w:widowControl w:val="0"/>
      <w:jc w:val="both"/>
    </w:pPr>
    <w:rPr>
      <w:rFonts w:ascii="Tahoma" w:hAnsi="Tahoma" w:cs="Tahoma"/>
      <w:kern w:val="2"/>
      <w:szCs w:val="20"/>
    </w:rPr>
  </w:style>
  <w:style w:type="paragraph" w:customStyle="1" w:styleId="CharCharCharChar0">
    <w:name w:val="Char Char Char Char"/>
    <w:basedOn w:val="a6"/>
    <w:autoRedefine/>
    <w:qFormat/>
    <w:pPr>
      <w:adjustRightInd w:val="0"/>
      <w:snapToGrid w:val="0"/>
      <w:spacing w:line="360" w:lineRule="auto"/>
    </w:pPr>
    <w:rPr>
      <w:rFonts w:ascii="Tahoma" w:hAnsi="Tahoma"/>
    </w:rPr>
  </w:style>
  <w:style w:type="paragraph" w:customStyle="1" w:styleId="3a">
    <w:name w:val="样式3"/>
    <w:basedOn w:val="a"/>
    <w:next w:val="a"/>
    <w:autoRedefine/>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autoRedefine/>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autoRedefine/>
    <w:qFormat/>
    <w:pPr>
      <w:widowControl w:val="0"/>
      <w:jc w:val="both"/>
    </w:pPr>
    <w:rPr>
      <w:rFonts w:ascii="Tahoma" w:hAnsi="Tahoma" w:cs="Times New Roman"/>
      <w:kern w:val="2"/>
      <w:szCs w:val="20"/>
    </w:rPr>
  </w:style>
  <w:style w:type="paragraph" w:customStyle="1" w:styleId="affffa">
    <w:name w:val="表蕊"/>
    <w:basedOn w:val="a"/>
    <w:autoRedefine/>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autoRedefine/>
    <w:uiPriority w:val="34"/>
    <w:qFormat/>
    <w:pPr>
      <w:widowControl w:val="0"/>
      <w:ind w:firstLineChars="200" w:firstLine="420"/>
      <w:jc w:val="both"/>
    </w:pPr>
    <w:rPr>
      <w:rFonts w:ascii="Calibri" w:hAnsi="Calibri" w:cs="Times New Roman"/>
      <w:kern w:val="2"/>
      <w:sz w:val="21"/>
      <w:szCs w:val="22"/>
    </w:rPr>
  </w:style>
  <w:style w:type="paragraph" w:customStyle="1" w:styleId="affffb">
    <w:name w:val="公文正文"/>
    <w:basedOn w:val="ad"/>
    <w:autoRedefine/>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b"/>
    <w:autoRedefine/>
    <w:qFormat/>
    <w:pPr>
      <w:widowControl w:val="0"/>
      <w:jc w:val="both"/>
      <w:outlineLvl w:val="1"/>
    </w:pPr>
    <w:rPr>
      <w:rFonts w:ascii="仿宋_GB2312" w:eastAsia="仿宋_GB2312" w:cs="Times New Roman"/>
      <w:kern w:val="28"/>
      <w:sz w:val="28"/>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autoRedefine/>
    <w:qFormat/>
    <w:pPr>
      <w:widowControl w:val="0"/>
      <w:jc w:val="both"/>
    </w:pPr>
    <w:rPr>
      <w:rFonts w:ascii="Tahoma" w:hAnsi="Tahoma" w:cs="Tahoma"/>
      <w:kern w:val="2"/>
      <w:szCs w:val="20"/>
    </w:rPr>
  </w:style>
  <w:style w:type="paragraph" w:customStyle="1" w:styleId="affffc">
    <w:name w:val="二级条标题"/>
    <w:basedOn w:val="a"/>
    <w:next w:val="affff3"/>
    <w:autoRedefine/>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autoRedefine/>
    <w:qFormat/>
    <w:pPr>
      <w:widowControl w:val="0"/>
      <w:jc w:val="both"/>
    </w:pPr>
    <w:rPr>
      <w:rFonts w:ascii="Tahoma" w:hAnsi="Tahoma" w:cs="Tahoma"/>
      <w:kern w:val="2"/>
      <w:szCs w:val="20"/>
    </w:rPr>
  </w:style>
  <w:style w:type="paragraph" w:customStyle="1" w:styleId="flType">
    <w:name w:val="flType"/>
    <w:basedOn w:val="flName"/>
    <w:autoRedefine/>
    <w:qFormat/>
    <w:pPr>
      <w:spacing w:after="284"/>
    </w:pPr>
    <w:rPr>
      <w:rFonts w:eastAsia="宋体"/>
      <w:b w:val="0"/>
    </w:rPr>
  </w:style>
  <w:style w:type="paragraph" w:customStyle="1" w:styleId="flName">
    <w:name w:val="flName"/>
    <w:basedOn w:val="flNote"/>
    <w:autoRedefine/>
    <w:qFormat/>
    <w:pPr>
      <w:spacing w:before="0" w:line="113" w:lineRule="atLeast"/>
    </w:pPr>
  </w:style>
  <w:style w:type="paragraph" w:customStyle="1" w:styleId="flNote">
    <w:name w:val="flNote"/>
    <w:basedOn w:val="a"/>
    <w:autoRedefine/>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autoRedefine/>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autoRedefine/>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e"/>
    <w:autoRedefine/>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autoRedefine/>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autoRedefine/>
    <w:qFormat/>
    <w:pPr>
      <w:widowControl w:val="0"/>
      <w:jc w:val="both"/>
    </w:pPr>
    <w:rPr>
      <w:rFonts w:ascii="Tahoma" w:hAnsi="Tahoma" w:cs="Times New Roman"/>
      <w:kern w:val="2"/>
      <w:szCs w:val="20"/>
    </w:rPr>
  </w:style>
  <w:style w:type="paragraph" w:customStyle="1" w:styleId="xl38">
    <w:name w:val="xl38"/>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5"/>
    <w:autoRedefine/>
    <w:qFormat/>
    <w:pPr>
      <w:tabs>
        <w:tab w:val="clear" w:pos="2952"/>
      </w:tabs>
      <w:spacing w:line="360" w:lineRule="auto"/>
      <w:ind w:left="0" w:right="-33" w:firstLineChars="227" w:firstLine="545"/>
      <w:jc w:val="left"/>
    </w:pPr>
    <w:rPr>
      <w:sz w:val="24"/>
    </w:rPr>
  </w:style>
  <w:style w:type="paragraph" w:customStyle="1" w:styleId="BodyText211">
    <w:name w:val="Body Text 211"/>
    <w:basedOn w:val="a"/>
    <w:autoRedefine/>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autoRedefine/>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autoRedefine/>
    <w:uiPriority w:val="1"/>
    <w:qFormat/>
    <w:pPr>
      <w:widowControl w:val="0"/>
      <w:jc w:val="both"/>
    </w:pPr>
    <w:rPr>
      <w:rFonts w:eastAsia="微软雅黑"/>
      <w:kern w:val="2"/>
      <w:sz w:val="24"/>
      <w:szCs w:val="22"/>
    </w:rPr>
  </w:style>
  <w:style w:type="paragraph" w:customStyle="1" w:styleId="affffd">
    <w:name w:val="表格内文字"/>
    <w:basedOn w:val="a"/>
    <w:autoRedefine/>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autoRedefine/>
    <w:qFormat/>
    <w:pPr>
      <w:widowControl w:val="0"/>
      <w:spacing w:line="360" w:lineRule="auto"/>
      <w:ind w:leftChars="200" w:left="200"/>
      <w:jc w:val="both"/>
    </w:pPr>
    <w:rPr>
      <w:rFonts w:cs="Times New Roman"/>
      <w:b/>
      <w:kern w:val="2"/>
    </w:rPr>
  </w:style>
  <w:style w:type="paragraph" w:customStyle="1" w:styleId="affffe">
    <w:name w:val="大标题"/>
    <w:basedOn w:val="a"/>
    <w:next w:val="a"/>
    <w:autoRedefine/>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c"/>
    <w:autoRedefine/>
    <w:qFormat/>
    <w:pPr>
      <w:widowControl w:val="0"/>
      <w:spacing w:after="120"/>
      <w:jc w:val="both"/>
    </w:pPr>
    <w:rPr>
      <w:rFonts w:hAnsi="Arial" w:cs="Times New Roman"/>
      <w:bCs/>
      <w:iCs/>
      <w:kern w:val="2"/>
      <w:sz w:val="21"/>
    </w:rPr>
  </w:style>
  <w:style w:type="paragraph" w:customStyle="1" w:styleId="2f1">
    <w:name w:val="样式 首行缩进:  2 字符"/>
    <w:basedOn w:val="a"/>
    <w:autoRedefine/>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autoRedefine/>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autoRedefine/>
    <w:qFormat/>
    <w:pPr>
      <w:widowControl w:val="0"/>
      <w:jc w:val="both"/>
    </w:pPr>
    <w:rPr>
      <w:rFonts w:ascii="Tahoma" w:hAnsi="Tahoma" w:cs="Times New Roman"/>
      <w:kern w:val="2"/>
      <w:szCs w:val="20"/>
    </w:rPr>
  </w:style>
  <w:style w:type="paragraph" w:customStyle="1" w:styleId="contentlineheight">
    <w:name w:val="content_lineheight"/>
    <w:basedOn w:val="a"/>
    <w:autoRedefine/>
    <w:qFormat/>
    <w:pPr>
      <w:spacing w:before="100" w:beforeAutospacing="1" w:after="100" w:afterAutospacing="1"/>
    </w:pPr>
    <w:rPr>
      <w:rFonts w:cs="Times New Roman"/>
    </w:rPr>
  </w:style>
  <w:style w:type="paragraph" w:customStyle="1" w:styleId="afffff">
    <w:name w:val="我的正文"/>
    <w:basedOn w:val="a"/>
    <w:autoRedefine/>
    <w:qFormat/>
    <w:pPr>
      <w:spacing w:line="360" w:lineRule="auto"/>
      <w:ind w:firstLine="420"/>
    </w:pPr>
    <w:rPr>
      <w:sz w:val="21"/>
      <w:szCs w:val="21"/>
    </w:rPr>
  </w:style>
  <w:style w:type="paragraph" w:customStyle="1" w:styleId="ArialChar">
    <w:name w:val="正文 + Arial Char"/>
    <w:basedOn w:val="a"/>
    <w:autoRedefine/>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0">
    <w:name w:val="方案文档"/>
    <w:basedOn w:val="a"/>
    <w:autoRedefine/>
    <w:qFormat/>
    <w:pPr>
      <w:widowControl w:val="0"/>
      <w:spacing w:before="60" w:after="60" w:line="360" w:lineRule="auto"/>
      <w:jc w:val="center"/>
    </w:pPr>
    <w:rPr>
      <w:rFonts w:cs="Times New Roman"/>
      <w:szCs w:val="20"/>
      <w:lang w:val="zh-CN"/>
    </w:rPr>
  </w:style>
  <w:style w:type="paragraph" w:customStyle="1" w:styleId="Char9">
    <w:name w:val="段 Char"/>
    <w:autoRedefine/>
    <w:qFormat/>
    <w:pPr>
      <w:autoSpaceDE w:val="0"/>
      <w:autoSpaceDN w:val="0"/>
      <w:ind w:firstLineChars="200" w:firstLine="200"/>
      <w:jc w:val="both"/>
    </w:pPr>
    <w:rPr>
      <w:rFonts w:ascii="宋体"/>
      <w:sz w:val="21"/>
    </w:rPr>
  </w:style>
  <w:style w:type="paragraph" w:customStyle="1" w:styleId="CharChar1CharCharCharChar1CharCharCharCharCharChar">
    <w:name w:val="Char Char1 Char Char Char Char1 Char Char Char Char Char Char"/>
    <w:basedOn w:val="a"/>
    <w:autoRedefine/>
    <w:qFormat/>
    <w:pPr>
      <w:widowControl w:val="0"/>
      <w:jc w:val="both"/>
    </w:pPr>
    <w:rPr>
      <w:rFonts w:ascii="Tahoma" w:hAnsi="Tahoma" w:cs="Times New Roman"/>
      <w:kern w:val="2"/>
      <w:szCs w:val="20"/>
    </w:rPr>
  </w:style>
  <w:style w:type="paragraph" w:customStyle="1" w:styleId="xl37">
    <w:name w:val="xl37"/>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autoRedefine/>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autoRedefine/>
    <w:qFormat/>
    <w:pPr>
      <w:widowControl w:val="0"/>
      <w:jc w:val="both"/>
    </w:pPr>
    <w:rPr>
      <w:rFonts w:ascii="Tahoma" w:hAnsi="Tahoma" w:cs="Tahoma"/>
      <w:kern w:val="2"/>
      <w:szCs w:val="20"/>
    </w:rPr>
  </w:style>
  <w:style w:type="paragraph" w:customStyle="1" w:styleId="xl31">
    <w:name w:val="xl31"/>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CharChar1Char">
    <w:name w:val="Char Char1 Char"/>
    <w:basedOn w:val="a"/>
    <w:autoRedefine/>
    <w:qFormat/>
    <w:pPr>
      <w:spacing w:after="160" w:line="240" w:lineRule="exact"/>
    </w:pPr>
    <w:rPr>
      <w:rFonts w:ascii="Verdana" w:hAnsi="Verdana" w:cs="Times New Roman"/>
      <w:sz w:val="20"/>
      <w:szCs w:val="20"/>
      <w:lang w:eastAsia="en-US"/>
    </w:rPr>
  </w:style>
  <w:style w:type="paragraph" w:customStyle="1" w:styleId="lzq">
    <w:name w:val="正文lzq"/>
    <w:basedOn w:val="a"/>
    <w:autoRedefine/>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1">
    <w:name w:val="正文 + 宋体"/>
    <w:basedOn w:val="a"/>
    <w:autoRedefine/>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autoRedefine/>
    <w:qFormat/>
    <w:pPr>
      <w:spacing w:before="100" w:beforeAutospacing="1" w:after="100" w:afterAutospacing="1"/>
    </w:pPr>
    <w:rPr>
      <w:rFonts w:ascii="Times New Roman" w:hAnsi="Times New Roman" w:cs="Times New Roman"/>
      <w:b/>
      <w:bCs/>
      <w:sz w:val="18"/>
      <w:szCs w:val="18"/>
    </w:rPr>
  </w:style>
  <w:style w:type="paragraph" w:customStyle="1" w:styleId="afffff2">
    <w:name w:val="方案正文"/>
    <w:basedOn w:val="a"/>
    <w:autoRedefine/>
    <w:qFormat/>
    <w:pPr>
      <w:widowControl w:val="0"/>
      <w:spacing w:before="156" w:line="360" w:lineRule="auto"/>
      <w:ind w:firstLineChars="171" w:firstLine="359"/>
    </w:pPr>
    <w:rPr>
      <w:rFonts w:ascii="Arial" w:hAnsi="Arial"/>
      <w:kern w:val="2"/>
      <w:szCs w:val="21"/>
    </w:rPr>
  </w:style>
  <w:style w:type="paragraph" w:customStyle="1" w:styleId="afffff3">
    <w:name w:val="文档正文"/>
    <w:basedOn w:val="a"/>
    <w:autoRedefine/>
    <w:qFormat/>
    <w:pPr>
      <w:widowControl w:val="0"/>
      <w:spacing w:line="360" w:lineRule="auto"/>
      <w:jc w:val="both"/>
    </w:pPr>
    <w:rPr>
      <w:rFonts w:cs="Times New Roman"/>
      <w:b/>
      <w:bCs/>
      <w:kern w:val="2"/>
      <w:sz w:val="21"/>
    </w:rPr>
  </w:style>
  <w:style w:type="paragraph" w:customStyle="1" w:styleId="xl30">
    <w:name w:val="xl30"/>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autoRedefine/>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autoRedefine/>
    <w:qFormat/>
    <w:rPr>
      <w:rFonts w:ascii="Times New Roman" w:hAnsi="Times New Roman" w:cs="Times New Roman"/>
      <w:sz w:val="20"/>
      <w:szCs w:val="20"/>
      <w:lang w:val="de-DE" w:eastAsia="de-DE"/>
    </w:rPr>
  </w:style>
  <w:style w:type="paragraph" w:customStyle="1" w:styleId="214">
    <w:name w:val="列出段落21"/>
    <w:basedOn w:val="a"/>
    <w:autoRedefine/>
    <w:qFormat/>
    <w:pPr>
      <w:ind w:left="720"/>
    </w:pPr>
    <w:rPr>
      <w:rFonts w:ascii="Arial" w:eastAsia="黑体" w:hAnsi="Arial" w:cs="Arial"/>
      <w:lang w:eastAsia="en-US"/>
    </w:rPr>
  </w:style>
  <w:style w:type="paragraph" w:customStyle="1" w:styleId="xl25">
    <w:name w:val="xl25"/>
    <w:basedOn w:val="a"/>
    <w:autoRedefine/>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autoRedefine/>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autoRedefine/>
    <w:qFormat/>
    <w:pPr>
      <w:keepNext/>
      <w:keepLines/>
      <w:widowControl w:val="0"/>
      <w:spacing w:beforeLines="50" w:afterLines="50"/>
      <w:outlineLvl w:val="2"/>
    </w:pPr>
    <w:rPr>
      <w:rFonts w:ascii="Times New Roman" w:hAnsi="Times New Roman"/>
      <w:b/>
      <w:bCs/>
      <w:kern w:val="2"/>
      <w:szCs w:val="20"/>
    </w:rPr>
  </w:style>
  <w:style w:type="paragraph" w:customStyle="1" w:styleId="afffff4">
    <w:name w:val="标准小四"/>
    <w:basedOn w:val="a"/>
    <w:autoRedefine/>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autoRedefine/>
    <w:qFormat/>
    <w:pPr>
      <w:widowControl w:val="0"/>
      <w:jc w:val="both"/>
    </w:pPr>
    <w:rPr>
      <w:rFonts w:ascii="仿宋_GB2312" w:eastAsia="仿宋_GB2312"/>
      <w:b/>
      <w:kern w:val="2"/>
      <w:sz w:val="32"/>
      <w:szCs w:val="32"/>
    </w:rPr>
  </w:style>
  <w:style w:type="paragraph" w:customStyle="1" w:styleId="afffff5">
    <w:name w:val="普通正文"/>
    <w:basedOn w:val="a"/>
    <w:autoRedefine/>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autoRedefine/>
    <w:qFormat/>
    <w:pPr>
      <w:widowControl w:val="0"/>
      <w:spacing w:before="120" w:after="120"/>
      <w:jc w:val="center"/>
    </w:pPr>
    <w:rPr>
      <w:rFonts w:eastAsia="黑体"/>
      <w:b/>
      <w:bCs/>
      <w:kern w:val="2"/>
      <w:sz w:val="21"/>
      <w:szCs w:val="21"/>
    </w:rPr>
  </w:style>
  <w:style w:type="paragraph" w:customStyle="1" w:styleId="afffff6">
    <w:name w:val="项目符号：一级"/>
    <w:basedOn w:val="afffe"/>
    <w:next w:val="afffe"/>
    <w:autoRedefine/>
    <w:qFormat/>
    <w:pPr>
      <w:ind w:rightChars="-64" w:right="-134"/>
    </w:pPr>
    <w:rPr>
      <w:bCs w:val="0"/>
    </w:rPr>
  </w:style>
  <w:style w:type="paragraph" w:customStyle="1" w:styleId="1ff4">
    <w:name w:val="正文1"/>
    <w:basedOn w:val="a"/>
    <w:next w:val="a"/>
    <w:autoRedefine/>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autoRedefine/>
    <w:qFormat/>
    <w:pPr>
      <w:widowControl w:val="0"/>
      <w:ind w:firstLineChars="200" w:firstLine="200"/>
    </w:pPr>
    <w:rPr>
      <w:rFonts w:ascii="Tahoma" w:hAnsi="Tahoma" w:cs="Times New Roman"/>
      <w:kern w:val="2"/>
    </w:rPr>
  </w:style>
  <w:style w:type="paragraph" w:customStyle="1" w:styleId="xl48">
    <w:name w:val="xl48"/>
    <w:basedOn w:val="a"/>
    <w:autoRedefine/>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autoRedefine/>
    <w:qFormat/>
    <w:pPr>
      <w:widowControl w:val="0"/>
      <w:jc w:val="both"/>
    </w:pPr>
    <w:rPr>
      <w:rFonts w:ascii="仿宋_GB2312" w:eastAsia="仿宋_GB2312" w:hAnsi="Times New Roman" w:cs="Times New Roman"/>
      <w:b/>
      <w:kern w:val="2"/>
      <w:sz w:val="32"/>
      <w:szCs w:val="32"/>
    </w:rPr>
  </w:style>
  <w:style w:type="paragraph" w:customStyle="1" w:styleId="afffff7">
    <w:name w:val="一级标题"/>
    <w:basedOn w:val="a"/>
    <w:autoRedefine/>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autoRedefine/>
    <w:qFormat/>
    <w:pPr>
      <w:widowControl w:val="0"/>
      <w:spacing w:beforeLines="50" w:line="240" w:lineRule="atLeast"/>
      <w:jc w:val="center"/>
    </w:pPr>
    <w:rPr>
      <w:rFonts w:cs="Times New Roman"/>
      <w:color w:val="000000"/>
      <w:kern w:val="2"/>
    </w:rPr>
  </w:style>
  <w:style w:type="paragraph" w:customStyle="1" w:styleId="xl40">
    <w:name w:val="xl40"/>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autoRedefine/>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autoRedefine/>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autoRedefine/>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autoRedefine/>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autoRedefine/>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autoRedefine/>
    <w:qFormat/>
    <w:pPr>
      <w:ind w:left="720"/>
    </w:pPr>
    <w:rPr>
      <w:rFonts w:ascii="Arial" w:eastAsia="黑体" w:hAnsi="Arial" w:cs="Times New Roman"/>
      <w:lang w:eastAsia="en-US"/>
    </w:rPr>
  </w:style>
  <w:style w:type="paragraph" w:customStyle="1" w:styleId="CharCharCharCharCharCharChar0">
    <w:name w:val="Char Char Char Char Char Char Char"/>
    <w:basedOn w:val="a"/>
    <w:autoRedefine/>
    <w:qFormat/>
    <w:pPr>
      <w:widowControl w:val="0"/>
    </w:pPr>
    <w:rPr>
      <w:rFonts w:ascii="Tahoma" w:hAnsi="Tahoma" w:cs="Times New Roman"/>
      <w:kern w:val="2"/>
      <w:szCs w:val="20"/>
    </w:rPr>
  </w:style>
  <w:style w:type="paragraph" w:customStyle="1" w:styleId="afffff8">
    <w:name w:val="a"/>
    <w:basedOn w:val="a"/>
    <w:autoRedefine/>
    <w:qFormat/>
    <w:pPr>
      <w:spacing w:before="100" w:beforeAutospacing="1" w:after="100" w:afterAutospacing="1"/>
      <w:jc w:val="both"/>
    </w:pPr>
  </w:style>
  <w:style w:type="paragraph" w:customStyle="1" w:styleId="1ff6">
    <w:name w:val="标题1，章节第一层"/>
    <w:basedOn w:val="afffe"/>
    <w:next w:val="afffe"/>
    <w:autoRedefine/>
    <w:qFormat/>
    <w:pPr>
      <w:tabs>
        <w:tab w:val="left" w:pos="693"/>
      </w:tabs>
      <w:spacing w:beforeLines="0"/>
      <w:ind w:left="482"/>
      <w:outlineLvl w:val="0"/>
    </w:pPr>
    <w:rPr>
      <w:color w:val="000000"/>
      <w:sz w:val="24"/>
      <w:szCs w:val="24"/>
    </w:rPr>
  </w:style>
  <w:style w:type="paragraph" w:customStyle="1" w:styleId="xl42">
    <w:name w:val="xl42"/>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9">
    <w:name w:val="表格"/>
    <w:basedOn w:val="a"/>
    <w:autoRedefine/>
    <w:qFormat/>
    <w:pPr>
      <w:widowControl w:val="0"/>
      <w:snapToGrid w:val="0"/>
      <w:ind w:firstLineChars="21" w:firstLine="21"/>
      <w:jc w:val="both"/>
    </w:pPr>
    <w:rPr>
      <w:sz w:val="20"/>
      <w:szCs w:val="20"/>
    </w:rPr>
  </w:style>
  <w:style w:type="paragraph" w:customStyle="1" w:styleId="New">
    <w:name w:val="正文 New"/>
    <w:autoRedefine/>
    <w:qFormat/>
    <w:pPr>
      <w:widowControl w:val="0"/>
      <w:jc w:val="both"/>
    </w:pPr>
    <w:rPr>
      <w:kern w:val="2"/>
      <w:sz w:val="21"/>
    </w:rPr>
  </w:style>
  <w:style w:type="paragraph" w:customStyle="1" w:styleId="xl41">
    <w:name w:val="xl41"/>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autoRedefine/>
    <w:qFormat/>
    <w:pPr>
      <w:spacing w:line="360" w:lineRule="auto"/>
      <w:ind w:firstLineChars="200" w:firstLine="420"/>
      <w:jc w:val="both"/>
    </w:pPr>
    <w:rPr>
      <w:rFonts w:ascii="Times New Roman" w:hAnsi="Arial" w:cs="Arial"/>
      <w:sz w:val="21"/>
      <w:szCs w:val="21"/>
    </w:rPr>
  </w:style>
  <w:style w:type="paragraph" w:customStyle="1" w:styleId="font8">
    <w:name w:val="font8"/>
    <w:basedOn w:val="a"/>
    <w:autoRedefine/>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autoRedefine/>
    <w:qFormat/>
    <w:pPr>
      <w:spacing w:after="160" w:line="240" w:lineRule="exact"/>
    </w:pPr>
    <w:rPr>
      <w:rFonts w:ascii="Times New Roman" w:hAnsi="Times New Roman" w:cs="Times New Roman"/>
      <w:kern w:val="2"/>
      <w:sz w:val="21"/>
    </w:rPr>
  </w:style>
  <w:style w:type="paragraph" w:customStyle="1" w:styleId="2f2">
    <w:name w:val="正文缩进2字符"/>
    <w:basedOn w:val="a"/>
    <w:autoRedefine/>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autoRedefine/>
    <w:qFormat/>
    <w:pPr>
      <w:widowControl w:val="0"/>
      <w:jc w:val="both"/>
    </w:pPr>
    <w:rPr>
      <w:rFonts w:ascii="Tahoma" w:hAnsi="Tahoma" w:cs="Tahoma"/>
      <w:kern w:val="2"/>
      <w:szCs w:val="20"/>
    </w:rPr>
  </w:style>
  <w:style w:type="paragraph" w:customStyle="1" w:styleId="afffffa">
    <w:name w:val="插图"/>
    <w:basedOn w:val="a"/>
    <w:autoRedefine/>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autoRedefine/>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6"/>
    <w:autoRedefine/>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autoRedefine/>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autoRedefine/>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autoRedefine/>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autoRedefine/>
    <w:qFormat/>
    <w:pPr>
      <w:spacing w:afterLines="50" w:line="240" w:lineRule="auto"/>
      <w:jc w:val="left"/>
    </w:pPr>
    <w:rPr>
      <w:rFonts w:cs="宋体"/>
      <w:sz w:val="30"/>
      <w:szCs w:val="20"/>
    </w:rPr>
  </w:style>
  <w:style w:type="paragraph" w:customStyle="1" w:styleId="afffffb">
    <w:name w:val="段落"/>
    <w:autoRedefine/>
    <w:qFormat/>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font7">
    <w:name w:val="font7"/>
    <w:basedOn w:val="a"/>
    <w:autoRedefine/>
    <w:qFormat/>
    <w:pPr>
      <w:spacing w:before="100" w:beforeAutospacing="1" w:after="100" w:afterAutospacing="1"/>
    </w:pPr>
    <w:rPr>
      <w:rFonts w:cs="Times New Roman"/>
      <w:b/>
      <w:bCs/>
    </w:rPr>
  </w:style>
  <w:style w:type="paragraph" w:customStyle="1" w:styleId="afffffc">
    <w:name w:val="章标题"/>
    <w:next w:val="affff3"/>
    <w:autoRedefine/>
    <w:qFormat/>
    <w:pPr>
      <w:spacing w:beforeLines="50" w:afterLines="50"/>
      <w:jc w:val="both"/>
      <w:outlineLvl w:val="1"/>
    </w:pPr>
    <w:rPr>
      <w:rFonts w:eastAsia="黑体"/>
      <w:sz w:val="21"/>
    </w:rPr>
  </w:style>
  <w:style w:type="paragraph" w:styleId="afffffd">
    <w:name w:val="No Spacing"/>
    <w:autoRedefine/>
    <w:qFormat/>
    <w:rPr>
      <w:sz w:val="22"/>
      <w:szCs w:val="22"/>
    </w:rPr>
  </w:style>
  <w:style w:type="paragraph" w:customStyle="1" w:styleId="p0">
    <w:name w:val="p0"/>
    <w:basedOn w:val="a"/>
    <w:autoRedefine/>
    <w:qFormat/>
    <w:pPr>
      <w:spacing w:before="100" w:beforeAutospacing="1" w:after="100" w:afterAutospacing="1"/>
    </w:pPr>
  </w:style>
  <w:style w:type="paragraph" w:customStyle="1" w:styleId="3b">
    <w:name w:val="标题3，章节第三层"/>
    <w:basedOn w:val="a"/>
    <w:next w:val="afffe"/>
    <w:autoRedefine/>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autoRedefine/>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autoRedefine/>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autoRedefine/>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autoRedefine/>
    <w:qFormat/>
    <w:rPr>
      <w:rFonts w:ascii="Arial" w:eastAsiaTheme="minorEastAsia" w:hAnsi="Arial" w:cstheme="minorBidi"/>
      <w:color w:val="262626"/>
      <w:kern w:val="2"/>
      <w:sz w:val="24"/>
      <w:szCs w:val="24"/>
    </w:rPr>
  </w:style>
  <w:style w:type="character" w:customStyle="1" w:styleId="1Char2">
    <w:name w:val="标题 1 Char2"/>
    <w:autoRedefine/>
    <w:qFormat/>
    <w:rPr>
      <w:b/>
      <w:bCs/>
      <w:kern w:val="2"/>
      <w:sz w:val="30"/>
      <w:szCs w:val="24"/>
    </w:rPr>
  </w:style>
  <w:style w:type="paragraph" w:customStyle="1" w:styleId="ParaCharCharCharChar">
    <w:name w:val="默认段落字体 Para Char Char Char Char"/>
    <w:basedOn w:val="a"/>
    <w:autoRedefine/>
    <w:qFormat/>
    <w:pPr>
      <w:widowControl w:val="0"/>
      <w:jc w:val="both"/>
    </w:pPr>
    <w:rPr>
      <w:rFonts w:ascii="Times New Roman" w:hAnsi="Times New Roman" w:cs="Times New Roman"/>
      <w:kern w:val="2"/>
      <w:sz w:val="21"/>
    </w:rPr>
  </w:style>
  <w:style w:type="paragraph" w:customStyle="1" w:styleId="TableText">
    <w:name w:val="Table Text"/>
    <w:basedOn w:val="a"/>
    <w:autoRedefine/>
    <w:semiHidden/>
    <w:qFormat/>
    <w:pPr>
      <w:kinsoku w:val="0"/>
      <w:autoSpaceDE w:val="0"/>
      <w:autoSpaceDN w:val="0"/>
      <w:adjustRightInd w:val="0"/>
      <w:snapToGrid w:val="0"/>
      <w:textAlignment w:val="baseline"/>
    </w:pPr>
    <w:rPr>
      <w:snapToGrid w:val="0"/>
      <w:color w:val="000000"/>
      <w:lang w:eastAsia="en-US"/>
    </w:rPr>
  </w:style>
  <w:style w:type="paragraph" w:styleId="46">
    <w:name w:val="index 4"/>
    <w:basedOn w:val="a"/>
    <w:next w:val="a"/>
    <w:uiPriority w:val="99"/>
    <w:unhideWhenUsed/>
    <w:qFormat/>
    <w:rsid w:val="00A922FC"/>
    <w:pPr>
      <w:widowControl w:val="0"/>
      <w:ind w:leftChars="600" w:left="600"/>
      <w:jc w:val="both"/>
    </w:pPr>
    <w:rPr>
      <w:rFonts w:ascii="Times New Roman" w:hAnsi="Times New Roman" w:cs="Times New Roman"/>
      <w:kern w:val="2"/>
      <w:sz w:val="21"/>
    </w:rPr>
  </w:style>
  <w:style w:type="paragraph" w:styleId="afffffe">
    <w:name w:val="Revision"/>
    <w:hidden/>
    <w:uiPriority w:val="99"/>
    <w:semiHidden/>
    <w:rsid w:val="0079058F"/>
    <w:rPr>
      <w:rFonts w:ascii="宋体" w:hAnsi="宋体" w:cs="宋体"/>
      <w:sz w:val="24"/>
      <w:szCs w:val="24"/>
    </w:rPr>
  </w:style>
  <w:style w:type="paragraph" w:customStyle="1" w:styleId="affffff">
    <w:name w:val="表格文字"/>
    <w:basedOn w:val="aff0"/>
    <w:next w:val="a"/>
    <w:qFormat/>
    <w:rsid w:val="00490D65"/>
    <w:pPr>
      <w:spacing w:line="420" w:lineRule="atLeast"/>
      <w:ind w:left="420" w:firstLineChars="0" w:hanging="420"/>
      <w:jc w:val="left"/>
      <w:textAlignment w:val="baseline"/>
    </w:pPr>
    <w:rPr>
      <w:rFonts w:hint="eastAsia"/>
      <w:szCs w:val="20"/>
    </w:rPr>
  </w:style>
  <w:style w:type="character" w:customStyle="1" w:styleId="a4">
    <w:name w:val="正文缩进 字符"/>
    <w:link w:val="a0"/>
    <w:locked/>
    <w:rsid w:val="003B65ED"/>
    <w:rPr>
      <w:kern w:val="2"/>
      <w:sz w:val="21"/>
    </w:rPr>
  </w:style>
  <w:style w:type="character" w:customStyle="1" w:styleId="2f4">
    <w:name w:val="正文文本 (2)_"/>
    <w:basedOn w:val="a1"/>
    <w:link w:val="2f5"/>
    <w:rsid w:val="00D677D9"/>
    <w:rPr>
      <w:rFonts w:ascii="黑体" w:eastAsia="黑体" w:hAnsi="黑体" w:cs="黑体"/>
      <w:sz w:val="28"/>
      <w:szCs w:val="28"/>
      <w:lang w:val="zh-CN" w:bidi="zh-CN"/>
    </w:rPr>
  </w:style>
  <w:style w:type="character" w:customStyle="1" w:styleId="affffff0">
    <w:name w:val="正文文本_"/>
    <w:basedOn w:val="a1"/>
    <w:link w:val="1ffb"/>
    <w:rsid w:val="00D677D9"/>
    <w:rPr>
      <w:sz w:val="30"/>
      <w:szCs w:val="30"/>
      <w:lang w:val="zh-CN" w:bidi="zh-CN"/>
    </w:rPr>
  </w:style>
  <w:style w:type="paragraph" w:customStyle="1" w:styleId="2f5">
    <w:name w:val="正文文本 (2)"/>
    <w:basedOn w:val="a"/>
    <w:link w:val="2f4"/>
    <w:rsid w:val="00D677D9"/>
    <w:pPr>
      <w:widowControl w:val="0"/>
      <w:spacing w:line="566" w:lineRule="exact"/>
      <w:ind w:firstLine="620"/>
    </w:pPr>
    <w:rPr>
      <w:rFonts w:ascii="黑体" w:eastAsia="黑体" w:hAnsi="黑体" w:cs="黑体"/>
      <w:sz w:val="28"/>
      <w:szCs w:val="28"/>
      <w:lang w:val="zh-CN" w:bidi="zh-CN"/>
    </w:rPr>
  </w:style>
  <w:style w:type="paragraph" w:customStyle="1" w:styleId="1ffb">
    <w:name w:val="正文文本1"/>
    <w:basedOn w:val="a"/>
    <w:link w:val="affffff0"/>
    <w:rsid w:val="00D677D9"/>
    <w:pPr>
      <w:widowControl w:val="0"/>
      <w:spacing w:line="391" w:lineRule="auto"/>
      <w:ind w:firstLine="400"/>
    </w:pPr>
    <w:rPr>
      <w:rFonts w:ascii="Times New Roman" w:hAnsi="Times New Roman" w:cs="Times New Roman"/>
      <w:sz w:val="30"/>
      <w:szCs w:val="30"/>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050CB-BD40-431B-9CC5-7E204F16F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847</Words>
  <Characters>4832</Characters>
  <Application>Microsoft Office Word</Application>
  <DocSecurity>0</DocSecurity>
  <Lines>40</Lines>
  <Paragraphs>11</Paragraphs>
  <ScaleCrop>false</ScaleCrop>
  <Company>MS</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王妍</cp:lastModifiedBy>
  <cp:revision>4</cp:revision>
  <dcterms:created xsi:type="dcterms:W3CDTF">2024-10-22T03:37:00Z</dcterms:created>
  <dcterms:modified xsi:type="dcterms:W3CDTF">2024-10-25T01:53:00Z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28D4091ADA33452EAFAFF1F7D4B1563B_13</vt:lpwstr>
  </property>
</Properties>
</file>